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E044" w14:textId="1CFA8249" w:rsidR="00343156" w:rsidRDefault="00A54F32" w:rsidP="007E4FB6">
      <w:pPr>
        <w:pStyle w:val="Header"/>
        <w:spacing w:before="0"/>
        <w:rPr>
          <w:rFonts w:ascii="Verdana" w:hAnsi="Verdana"/>
          <w:b/>
          <w:bCs w:val="0"/>
          <w:sz w:val="24"/>
          <w:szCs w:val="24"/>
        </w:rPr>
      </w:pPr>
      <w:r w:rsidRPr="009A1084">
        <w:rPr>
          <w:noProof/>
          <w:color w:val="FFFFFF" w:themeColor="background1"/>
        </w:rPr>
        <w:drawing>
          <wp:anchor distT="0" distB="0" distL="114300" distR="114300" simplePos="0" relativeHeight="251658240" behindDoc="1" locked="0" layoutInCell="1" allowOverlap="1" wp14:anchorId="4EA3148A" wp14:editId="5164F7FF">
            <wp:simplePos x="0" y="0"/>
            <wp:positionH relativeFrom="margin">
              <wp:align>right</wp:align>
            </wp:positionH>
            <wp:positionV relativeFrom="margin">
              <wp:posOffset>-66675</wp:posOffset>
            </wp:positionV>
            <wp:extent cx="1381125" cy="1295400"/>
            <wp:effectExtent l="0" t="0" r="9525" b="0"/>
            <wp:wrapNone/>
            <wp:docPr id="5" name="Picture 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811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8F11B" w14:textId="77777777" w:rsidR="00343156" w:rsidRDefault="00343156" w:rsidP="007E4FB6">
      <w:pPr>
        <w:pStyle w:val="Header"/>
        <w:spacing w:before="0"/>
        <w:rPr>
          <w:rFonts w:ascii="Verdana" w:hAnsi="Verdana"/>
          <w:b/>
          <w:bCs w:val="0"/>
          <w:sz w:val="24"/>
          <w:szCs w:val="24"/>
        </w:rPr>
      </w:pPr>
    </w:p>
    <w:p w14:paraId="581635F4" w14:textId="77777777" w:rsidR="00343156" w:rsidRDefault="00343156" w:rsidP="007E4FB6">
      <w:pPr>
        <w:pStyle w:val="Header"/>
        <w:spacing w:before="0"/>
        <w:rPr>
          <w:rFonts w:ascii="Verdana" w:hAnsi="Verdana"/>
          <w:b/>
          <w:bCs w:val="0"/>
          <w:sz w:val="24"/>
          <w:szCs w:val="24"/>
        </w:rPr>
      </w:pPr>
    </w:p>
    <w:p w14:paraId="72315A16" w14:textId="53E1EAD3" w:rsidR="007E4FB6" w:rsidRPr="00A40574" w:rsidRDefault="007E4FB6" w:rsidP="007E4FB6">
      <w:pPr>
        <w:pStyle w:val="Header"/>
        <w:spacing w:before="0"/>
        <w:rPr>
          <w:rFonts w:ascii="Verdana" w:hAnsi="Verdana"/>
          <w:b/>
          <w:bCs w:val="0"/>
          <w:sz w:val="24"/>
          <w:szCs w:val="24"/>
        </w:rPr>
      </w:pPr>
      <w:r w:rsidRPr="00A40574">
        <w:rPr>
          <w:rFonts w:ascii="Verdana" w:hAnsi="Verdana"/>
          <w:b/>
          <w:bCs w:val="0"/>
          <w:sz w:val="24"/>
          <w:szCs w:val="24"/>
        </w:rPr>
        <w:t>BOWIE COUNTY ELECION OFFICE</w:t>
      </w:r>
    </w:p>
    <w:p w14:paraId="6A59F820" w14:textId="68C1F929" w:rsidR="007E4FB6" w:rsidRPr="00A40574" w:rsidRDefault="007E4FB6" w:rsidP="007E4FB6">
      <w:pPr>
        <w:pStyle w:val="Header"/>
        <w:spacing w:before="0"/>
        <w:rPr>
          <w:rFonts w:ascii="Verdana" w:hAnsi="Verdana"/>
        </w:rPr>
      </w:pPr>
      <w:r w:rsidRPr="00A40574">
        <w:rPr>
          <w:rFonts w:ascii="Verdana" w:hAnsi="Verdana"/>
        </w:rPr>
        <w:t>712 James Bowie Dr.</w:t>
      </w:r>
    </w:p>
    <w:p w14:paraId="1890C077" w14:textId="52D190E5" w:rsidR="007E4FB6" w:rsidRDefault="007E4FB6" w:rsidP="007E4FB6">
      <w:pPr>
        <w:pStyle w:val="Header"/>
        <w:spacing w:before="0"/>
      </w:pPr>
      <w:r w:rsidRPr="00A40574">
        <w:rPr>
          <w:rFonts w:ascii="Verdana" w:hAnsi="Verdana"/>
        </w:rPr>
        <w:t>New Boston TX 75570</w:t>
      </w:r>
    </w:p>
    <w:p w14:paraId="6F22E5D9" w14:textId="0E90A7BE" w:rsidR="007E4FB6" w:rsidRPr="00343156" w:rsidRDefault="00343156" w:rsidP="00635C37">
      <w:pPr>
        <w:spacing w:before="0" w:after="0" w:line="240" w:lineRule="auto"/>
        <w:rPr>
          <w:rFonts w:cs="Arial"/>
          <w:bCs/>
          <w:iCs/>
          <w:sz w:val="44"/>
          <w:szCs w:val="44"/>
        </w:rPr>
      </w:pPr>
      <w:r w:rsidRPr="00343156">
        <w:rPr>
          <w:rFonts w:cs="Arial"/>
          <w:bCs/>
          <w:iCs/>
          <w:sz w:val="44"/>
          <w:szCs w:val="44"/>
        </w:rPr>
        <w:t>___________________________________________</w:t>
      </w:r>
    </w:p>
    <w:p w14:paraId="18C481B9" w14:textId="77777777" w:rsidR="003578F3" w:rsidRPr="003578F3" w:rsidRDefault="003578F3" w:rsidP="00B55E89">
      <w:pPr>
        <w:spacing w:before="0" w:after="0" w:line="240" w:lineRule="auto"/>
        <w:jc w:val="center"/>
        <w:rPr>
          <w:rFonts w:cs="Arial"/>
          <w:bCs/>
          <w:iCs/>
          <w:color w:val="8EAADB" w:themeColor="accent1" w:themeTint="99"/>
          <w:sz w:val="32"/>
          <w:szCs w:val="32"/>
        </w:rPr>
      </w:pPr>
    </w:p>
    <w:p w14:paraId="1DF4F127" w14:textId="30B1317E" w:rsidR="00B55E89" w:rsidRPr="003F6F9A" w:rsidRDefault="00B55E89" w:rsidP="00B55E89">
      <w:pPr>
        <w:spacing w:before="0" w:after="0" w:line="240" w:lineRule="auto"/>
        <w:jc w:val="center"/>
        <w:rPr>
          <w:rFonts w:cs="Arial"/>
          <w:bCs/>
          <w:iCs/>
          <w:color w:val="2F5496" w:themeColor="accent1" w:themeShade="BF"/>
          <w:spacing w:val="-3"/>
          <w:sz w:val="44"/>
          <w:szCs w:val="44"/>
        </w:rPr>
      </w:pPr>
      <w:r w:rsidRPr="003F6F9A">
        <w:rPr>
          <w:rFonts w:cs="Arial"/>
          <w:bCs/>
          <w:iCs/>
          <w:color w:val="2F5496" w:themeColor="accent1" w:themeShade="BF"/>
          <w:sz w:val="44"/>
          <w:szCs w:val="44"/>
        </w:rPr>
        <w:t>Central</w:t>
      </w:r>
      <w:r w:rsidRPr="003F6F9A">
        <w:rPr>
          <w:rFonts w:cs="Arial"/>
          <w:bCs/>
          <w:iCs/>
          <w:color w:val="2F5496" w:themeColor="accent1" w:themeShade="BF"/>
          <w:spacing w:val="-1"/>
          <w:sz w:val="44"/>
          <w:szCs w:val="44"/>
        </w:rPr>
        <w:t xml:space="preserve"> </w:t>
      </w:r>
      <w:r w:rsidRPr="003F6F9A">
        <w:rPr>
          <w:rFonts w:cs="Arial"/>
          <w:bCs/>
          <w:iCs/>
          <w:color w:val="2F5496" w:themeColor="accent1" w:themeShade="BF"/>
          <w:sz w:val="44"/>
          <w:szCs w:val="44"/>
        </w:rPr>
        <w:t>Counting Station</w:t>
      </w:r>
      <w:r w:rsidRPr="003F6F9A">
        <w:rPr>
          <w:rFonts w:cs="Arial"/>
          <w:bCs/>
          <w:iCs/>
          <w:color w:val="2F5496" w:themeColor="accent1" w:themeShade="BF"/>
          <w:spacing w:val="-3"/>
          <w:sz w:val="44"/>
          <w:szCs w:val="44"/>
        </w:rPr>
        <w:t xml:space="preserve"> Plan</w:t>
      </w:r>
    </w:p>
    <w:p w14:paraId="58D42FDF" w14:textId="77777777" w:rsidR="00B55E89" w:rsidRPr="003F6F9A" w:rsidRDefault="00B55E89" w:rsidP="00B55E89">
      <w:pPr>
        <w:spacing w:before="0" w:after="0" w:line="240" w:lineRule="auto"/>
        <w:jc w:val="center"/>
        <w:rPr>
          <w:rFonts w:cs="Arial"/>
          <w:bCs/>
          <w:i/>
          <w:color w:val="2F5496" w:themeColor="accent1" w:themeShade="BF"/>
          <w:szCs w:val="22"/>
        </w:rPr>
      </w:pPr>
      <w:r w:rsidRPr="003F6F9A">
        <w:rPr>
          <w:rFonts w:cs="Arial"/>
          <w:bCs/>
          <w:i/>
          <w:color w:val="2F5496" w:themeColor="accent1" w:themeShade="BF"/>
          <w:spacing w:val="-3"/>
          <w:szCs w:val="22"/>
        </w:rPr>
        <w:t>Ref:</w:t>
      </w:r>
      <w:r w:rsidRPr="003F6F9A">
        <w:rPr>
          <w:rFonts w:cs="Arial"/>
          <w:bCs/>
          <w:i/>
          <w:color w:val="2F5496" w:themeColor="accent1" w:themeShade="BF"/>
          <w:spacing w:val="-4"/>
          <w:szCs w:val="22"/>
        </w:rPr>
        <w:t xml:space="preserve"> </w:t>
      </w:r>
      <w:r w:rsidRPr="003F6F9A">
        <w:rPr>
          <w:rFonts w:cs="Arial"/>
          <w:bCs/>
          <w:i/>
          <w:color w:val="2F5496" w:themeColor="accent1" w:themeShade="BF"/>
          <w:szCs w:val="22"/>
        </w:rPr>
        <w:t>TEXAS</w:t>
      </w:r>
      <w:r w:rsidRPr="003F6F9A">
        <w:rPr>
          <w:rFonts w:cs="Arial"/>
          <w:bCs/>
          <w:i/>
          <w:color w:val="2F5496" w:themeColor="accent1" w:themeShade="BF"/>
          <w:spacing w:val="-5"/>
          <w:szCs w:val="22"/>
        </w:rPr>
        <w:t xml:space="preserve"> </w:t>
      </w:r>
      <w:r w:rsidRPr="003F6F9A">
        <w:rPr>
          <w:rFonts w:cs="Arial"/>
          <w:bCs/>
          <w:i/>
          <w:color w:val="2F5496" w:themeColor="accent1" w:themeShade="BF"/>
          <w:szCs w:val="22"/>
        </w:rPr>
        <w:t>ELECTION</w:t>
      </w:r>
      <w:r w:rsidRPr="003F6F9A">
        <w:rPr>
          <w:rFonts w:cs="Arial"/>
          <w:bCs/>
          <w:i/>
          <w:color w:val="2F5496" w:themeColor="accent1" w:themeShade="BF"/>
          <w:spacing w:val="-5"/>
          <w:szCs w:val="22"/>
        </w:rPr>
        <w:t xml:space="preserve"> </w:t>
      </w:r>
      <w:r w:rsidRPr="003F6F9A">
        <w:rPr>
          <w:rFonts w:cs="Arial"/>
          <w:bCs/>
          <w:i/>
          <w:color w:val="2F5496" w:themeColor="accent1" w:themeShade="BF"/>
          <w:szCs w:val="22"/>
        </w:rPr>
        <w:t>CODE</w:t>
      </w:r>
      <w:r w:rsidRPr="003F6F9A">
        <w:rPr>
          <w:rFonts w:cs="Arial"/>
          <w:bCs/>
          <w:i/>
          <w:color w:val="2F5496" w:themeColor="accent1" w:themeShade="BF"/>
          <w:spacing w:val="-3"/>
          <w:szCs w:val="22"/>
        </w:rPr>
        <w:t xml:space="preserve"> </w:t>
      </w:r>
      <w:r w:rsidRPr="003F6F9A">
        <w:rPr>
          <w:rFonts w:cs="Arial"/>
          <w:bCs/>
          <w:i/>
          <w:color w:val="2F5496" w:themeColor="accent1" w:themeShade="BF"/>
          <w:szCs w:val="22"/>
        </w:rPr>
        <w:t>SEC.</w:t>
      </w:r>
      <w:r w:rsidRPr="003F6F9A">
        <w:rPr>
          <w:rFonts w:cs="Arial"/>
          <w:bCs/>
          <w:i/>
          <w:color w:val="2F5496" w:themeColor="accent1" w:themeShade="BF"/>
          <w:spacing w:val="-3"/>
          <w:szCs w:val="22"/>
        </w:rPr>
        <w:t xml:space="preserve"> </w:t>
      </w:r>
      <w:r w:rsidRPr="003F6F9A">
        <w:rPr>
          <w:rFonts w:cs="Arial"/>
          <w:bCs/>
          <w:i/>
          <w:color w:val="2F5496" w:themeColor="accent1" w:themeShade="BF"/>
          <w:szCs w:val="22"/>
        </w:rPr>
        <w:t>127.007:</w:t>
      </w:r>
    </w:p>
    <w:p w14:paraId="774725B1" w14:textId="77777777" w:rsidR="00DF0C7A" w:rsidRPr="000B4BB0" w:rsidRDefault="00DF0C7A" w:rsidP="00B55E89">
      <w:pPr>
        <w:pStyle w:val="BodyText"/>
        <w:jc w:val="center"/>
        <w:rPr>
          <w:rFonts w:ascii="Arial" w:hAnsi="Arial" w:cs="Arial"/>
          <w:sz w:val="20"/>
        </w:rPr>
      </w:pPr>
    </w:p>
    <w:p w14:paraId="2BDF266E" w14:textId="0469CCD6" w:rsidR="00DF0C7A" w:rsidRPr="00FC5FD4" w:rsidRDefault="00DF0C7A" w:rsidP="00441F78">
      <w:pPr>
        <w:pStyle w:val="Heading1"/>
        <w:numPr>
          <w:ilvl w:val="0"/>
          <w:numId w:val="7"/>
        </w:numPr>
        <w:tabs>
          <w:tab w:val="left" w:pos="839"/>
          <w:tab w:val="left" w:pos="840"/>
        </w:tabs>
        <w:spacing w:before="100"/>
        <w:ind w:left="720" w:right="720" w:hanging="360"/>
        <w:rPr>
          <w:rFonts w:ascii="Arial" w:hAnsi="Arial" w:cs="Arial"/>
        </w:rPr>
      </w:pPr>
      <w:r w:rsidRPr="00FC5FD4">
        <w:rPr>
          <w:rFonts w:ascii="Arial" w:hAnsi="Arial" w:cs="Arial"/>
        </w:rPr>
        <w:t>PURPOSE:</w:t>
      </w:r>
      <w:r w:rsidR="00F86A13">
        <w:rPr>
          <w:rFonts w:ascii="Arial" w:hAnsi="Arial" w:cs="Arial"/>
        </w:rPr>
        <w:t xml:space="preserve">  </w:t>
      </w:r>
    </w:p>
    <w:p w14:paraId="2AD21FD5" w14:textId="5BC19CF5" w:rsidR="00DF0C7A" w:rsidRPr="00FC5FD4" w:rsidRDefault="00DF0C7A" w:rsidP="007C5B87">
      <w:pPr>
        <w:pStyle w:val="BodyText"/>
        <w:ind w:left="720" w:right="720"/>
        <w:rPr>
          <w:rFonts w:ascii="Arial" w:hAnsi="Arial" w:cs="Arial"/>
        </w:rPr>
      </w:pPr>
      <w:r w:rsidRPr="00FC5FD4">
        <w:rPr>
          <w:rFonts w:ascii="Arial" w:hAnsi="Arial" w:cs="Arial"/>
        </w:rPr>
        <w:t xml:space="preserve">Section 127.007 of the Texas Election Code requires the </w:t>
      </w:r>
      <w:r w:rsidRPr="00FC5FD4">
        <w:rPr>
          <w:rFonts w:ascii="Arial" w:hAnsi="Arial" w:cs="Arial"/>
          <w:i/>
        </w:rPr>
        <w:t xml:space="preserve">Manager </w:t>
      </w:r>
      <w:r w:rsidRPr="00FC5FD4">
        <w:rPr>
          <w:rFonts w:ascii="Arial" w:hAnsi="Arial" w:cs="Arial"/>
        </w:rPr>
        <w:t>of the central counting station (“CCS”)</w:t>
      </w:r>
      <w:r w:rsidRPr="00FC5FD4">
        <w:rPr>
          <w:rFonts w:ascii="Arial" w:hAnsi="Arial" w:cs="Arial"/>
          <w:spacing w:val="1"/>
        </w:rPr>
        <w:t xml:space="preserve"> </w:t>
      </w:r>
      <w:r w:rsidRPr="00FC5FD4">
        <w:rPr>
          <w:rFonts w:ascii="Arial" w:hAnsi="Arial" w:cs="Arial"/>
        </w:rPr>
        <w:t>to “establish and implement a written plan for the orderly operation of the central counting station.</w:t>
      </w:r>
      <w:r w:rsidR="00F05A21">
        <w:rPr>
          <w:rFonts w:ascii="Arial" w:hAnsi="Arial" w:cs="Arial"/>
        </w:rPr>
        <w:t>”</w:t>
      </w:r>
      <w:r w:rsidR="007C5B87">
        <w:rPr>
          <w:rFonts w:ascii="Arial" w:hAnsi="Arial" w:cs="Arial"/>
        </w:rPr>
        <w:t xml:space="preserve"> </w:t>
      </w:r>
      <w:r w:rsidR="00AD0298">
        <w:rPr>
          <w:rFonts w:ascii="Arial" w:hAnsi="Arial" w:cs="Arial"/>
        </w:rPr>
        <w:t>This</w:t>
      </w:r>
      <w:r w:rsidRPr="00FC5FD4">
        <w:rPr>
          <w:rFonts w:ascii="Arial" w:hAnsi="Arial" w:cs="Arial"/>
          <w:spacing w:val="1"/>
        </w:rPr>
        <w:t xml:space="preserve"> </w:t>
      </w:r>
      <w:r w:rsidRPr="00FC5FD4">
        <w:rPr>
          <w:rFonts w:ascii="Arial" w:hAnsi="Arial" w:cs="Arial"/>
        </w:rPr>
        <w:t xml:space="preserve">plan </w:t>
      </w:r>
      <w:r w:rsidR="00141313">
        <w:rPr>
          <w:rFonts w:ascii="Arial" w:hAnsi="Arial" w:cs="Arial"/>
        </w:rPr>
        <w:t xml:space="preserve">must </w:t>
      </w:r>
      <w:r w:rsidRPr="00FC5FD4">
        <w:rPr>
          <w:rFonts w:ascii="Arial" w:hAnsi="Arial" w:cs="Arial"/>
        </w:rPr>
        <w:t>be made available to the public on request not later than 5 p.m. on the fifth day before the date of the</w:t>
      </w:r>
      <w:r w:rsidR="00304470">
        <w:rPr>
          <w:rFonts w:ascii="Arial" w:hAnsi="Arial" w:cs="Arial"/>
        </w:rPr>
        <w:t xml:space="preserve"> </w:t>
      </w:r>
      <w:r w:rsidRPr="00FC5FD4">
        <w:rPr>
          <w:rFonts w:ascii="Arial" w:hAnsi="Arial" w:cs="Arial"/>
        </w:rPr>
        <w:t>election.</w:t>
      </w:r>
    </w:p>
    <w:p w14:paraId="5A1BE7FF" w14:textId="77777777" w:rsidR="00DF0C7A" w:rsidRPr="00FC5FD4" w:rsidRDefault="00DF0C7A" w:rsidP="007C5B87">
      <w:pPr>
        <w:pStyle w:val="BodyText"/>
        <w:spacing w:before="11"/>
        <w:ind w:left="720" w:right="720"/>
        <w:rPr>
          <w:rFonts w:ascii="Arial" w:hAnsi="Arial" w:cs="Arial"/>
          <w:sz w:val="23"/>
        </w:rPr>
      </w:pPr>
    </w:p>
    <w:p w14:paraId="7BA0159F" w14:textId="10C658F4" w:rsidR="00DF0C7A" w:rsidRPr="00FC5FD4" w:rsidRDefault="00DF0C7A" w:rsidP="007C5B87">
      <w:pPr>
        <w:pStyle w:val="BodyText"/>
        <w:ind w:left="720" w:right="720"/>
        <w:rPr>
          <w:rFonts w:ascii="Arial" w:hAnsi="Arial" w:cs="Arial"/>
        </w:rPr>
      </w:pPr>
      <w:r w:rsidRPr="00FC5FD4">
        <w:rPr>
          <w:rFonts w:ascii="Arial" w:hAnsi="Arial" w:cs="Arial"/>
        </w:rPr>
        <w:t>Section 127.007(b) provides that a CCS plan “must address the process for comparing the number</w:t>
      </w:r>
      <w:r w:rsidR="00141313">
        <w:rPr>
          <w:rFonts w:ascii="Arial" w:hAnsi="Arial" w:cs="Arial"/>
        </w:rPr>
        <w:t xml:space="preserve"> of voters</w:t>
      </w:r>
      <w:r w:rsidRPr="00FC5FD4">
        <w:rPr>
          <w:rFonts w:ascii="Arial" w:hAnsi="Arial" w:cs="Arial"/>
          <w:spacing w:val="-2"/>
        </w:rPr>
        <w:t xml:space="preserve"> </w:t>
      </w:r>
      <w:r w:rsidRPr="00FC5FD4">
        <w:rPr>
          <w:rFonts w:ascii="Arial" w:hAnsi="Arial" w:cs="Arial"/>
        </w:rPr>
        <w:t>who</w:t>
      </w:r>
      <w:r w:rsidRPr="00FC5FD4">
        <w:rPr>
          <w:rFonts w:ascii="Arial" w:hAnsi="Arial" w:cs="Arial"/>
          <w:spacing w:val="-2"/>
        </w:rPr>
        <w:t xml:space="preserve"> </w:t>
      </w:r>
      <w:r w:rsidRPr="00FC5FD4">
        <w:rPr>
          <w:rFonts w:ascii="Arial" w:hAnsi="Arial" w:cs="Arial"/>
        </w:rPr>
        <w:t>signed the</w:t>
      </w:r>
      <w:r w:rsidRPr="00FC5FD4">
        <w:rPr>
          <w:rFonts w:ascii="Arial" w:hAnsi="Arial" w:cs="Arial"/>
          <w:spacing w:val="-1"/>
        </w:rPr>
        <w:t xml:space="preserve"> </w:t>
      </w:r>
      <w:r w:rsidR="00A41905">
        <w:rPr>
          <w:rFonts w:ascii="Arial" w:hAnsi="Arial" w:cs="Arial"/>
          <w:spacing w:val="-1"/>
        </w:rPr>
        <w:t>Epollbook or combination form</w:t>
      </w:r>
      <w:r w:rsidRPr="00FC5FD4">
        <w:rPr>
          <w:rFonts w:ascii="Arial" w:hAnsi="Arial" w:cs="Arial"/>
          <w:spacing w:val="-3"/>
        </w:rPr>
        <w:t xml:space="preserve"> </w:t>
      </w:r>
      <w:r w:rsidRPr="00FC5FD4">
        <w:rPr>
          <w:rFonts w:ascii="Arial" w:hAnsi="Arial" w:cs="Arial"/>
        </w:rPr>
        <w:t>with</w:t>
      </w:r>
      <w:r w:rsidRPr="00FC5FD4">
        <w:rPr>
          <w:rFonts w:ascii="Arial" w:hAnsi="Arial" w:cs="Arial"/>
          <w:spacing w:val="-2"/>
        </w:rPr>
        <w:t xml:space="preserve"> </w:t>
      </w:r>
      <w:r w:rsidRPr="00FC5FD4">
        <w:rPr>
          <w:rFonts w:ascii="Arial" w:hAnsi="Arial" w:cs="Arial"/>
        </w:rPr>
        <w:t>the</w:t>
      </w:r>
      <w:r w:rsidRPr="00FC5FD4">
        <w:rPr>
          <w:rFonts w:ascii="Arial" w:hAnsi="Arial" w:cs="Arial"/>
          <w:spacing w:val="-1"/>
        </w:rPr>
        <w:t xml:space="preserve"> </w:t>
      </w:r>
      <w:r w:rsidRPr="00FC5FD4">
        <w:rPr>
          <w:rFonts w:ascii="Arial" w:hAnsi="Arial" w:cs="Arial"/>
        </w:rPr>
        <w:t>number</w:t>
      </w:r>
      <w:r w:rsidRPr="00FC5FD4">
        <w:rPr>
          <w:rFonts w:ascii="Arial" w:hAnsi="Arial" w:cs="Arial"/>
          <w:spacing w:val="-2"/>
        </w:rPr>
        <w:t xml:space="preserve"> </w:t>
      </w:r>
      <w:r w:rsidRPr="00FC5FD4">
        <w:rPr>
          <w:rFonts w:ascii="Arial" w:hAnsi="Arial" w:cs="Arial"/>
        </w:rPr>
        <w:t>of</w:t>
      </w:r>
      <w:r w:rsidRPr="00FC5FD4">
        <w:rPr>
          <w:rFonts w:ascii="Arial" w:hAnsi="Arial" w:cs="Arial"/>
          <w:spacing w:val="-2"/>
        </w:rPr>
        <w:t xml:space="preserve"> </w:t>
      </w:r>
      <w:r w:rsidRPr="00FC5FD4">
        <w:rPr>
          <w:rFonts w:ascii="Arial" w:hAnsi="Arial" w:cs="Arial"/>
        </w:rPr>
        <w:t>votes</w:t>
      </w:r>
      <w:r w:rsidRPr="00FC5FD4">
        <w:rPr>
          <w:rFonts w:ascii="Arial" w:hAnsi="Arial" w:cs="Arial"/>
          <w:spacing w:val="-2"/>
        </w:rPr>
        <w:t xml:space="preserve"> </w:t>
      </w:r>
      <w:r w:rsidRPr="00FC5FD4">
        <w:rPr>
          <w:rFonts w:ascii="Arial" w:hAnsi="Arial" w:cs="Arial"/>
        </w:rPr>
        <w:t>cast</w:t>
      </w:r>
      <w:r w:rsidRPr="00FC5FD4">
        <w:rPr>
          <w:rFonts w:ascii="Arial" w:hAnsi="Arial" w:cs="Arial"/>
          <w:spacing w:val="-2"/>
        </w:rPr>
        <w:t xml:space="preserve"> </w:t>
      </w:r>
      <w:r w:rsidRPr="00FC5FD4">
        <w:rPr>
          <w:rFonts w:ascii="Arial" w:hAnsi="Arial" w:cs="Arial"/>
        </w:rPr>
        <w:t>for</w:t>
      </w:r>
      <w:r w:rsidRPr="00FC5FD4">
        <w:rPr>
          <w:rFonts w:ascii="Arial" w:hAnsi="Arial" w:cs="Arial"/>
          <w:spacing w:val="-2"/>
        </w:rPr>
        <w:t xml:space="preserve"> </w:t>
      </w:r>
      <w:r w:rsidRPr="00FC5FD4">
        <w:rPr>
          <w:rFonts w:ascii="Arial" w:hAnsi="Arial" w:cs="Arial"/>
        </w:rPr>
        <w:t>an</w:t>
      </w:r>
      <w:r w:rsidRPr="00FC5FD4">
        <w:rPr>
          <w:rFonts w:ascii="Arial" w:hAnsi="Arial" w:cs="Arial"/>
          <w:spacing w:val="-1"/>
        </w:rPr>
        <w:t xml:space="preserve"> </w:t>
      </w:r>
      <w:r w:rsidRPr="00FC5FD4">
        <w:rPr>
          <w:rFonts w:ascii="Arial" w:hAnsi="Arial" w:cs="Arial"/>
        </w:rPr>
        <w:t>entire</w:t>
      </w:r>
      <w:r w:rsidRPr="00FC5FD4">
        <w:rPr>
          <w:rFonts w:ascii="Arial" w:hAnsi="Arial" w:cs="Arial"/>
          <w:spacing w:val="-1"/>
        </w:rPr>
        <w:t xml:space="preserve"> </w:t>
      </w:r>
      <w:r w:rsidRPr="00FC5FD4">
        <w:rPr>
          <w:rFonts w:ascii="Arial" w:hAnsi="Arial" w:cs="Arial"/>
        </w:rPr>
        <w:t>election.”</w:t>
      </w:r>
    </w:p>
    <w:p w14:paraId="5B1E6D94" w14:textId="77777777" w:rsidR="00DF0C7A" w:rsidRPr="00FC5FD4" w:rsidRDefault="00DF0C7A" w:rsidP="00441F78">
      <w:pPr>
        <w:pStyle w:val="Heading1"/>
        <w:numPr>
          <w:ilvl w:val="0"/>
          <w:numId w:val="7"/>
        </w:numPr>
        <w:tabs>
          <w:tab w:val="left" w:pos="839"/>
          <w:tab w:val="left" w:pos="840"/>
        </w:tabs>
        <w:ind w:left="720" w:right="720" w:hanging="360"/>
        <w:rPr>
          <w:rFonts w:ascii="Arial" w:hAnsi="Arial" w:cs="Arial"/>
        </w:rPr>
      </w:pPr>
      <w:r w:rsidRPr="00FC5FD4">
        <w:rPr>
          <w:rFonts w:ascii="Arial" w:hAnsi="Arial" w:cs="Arial"/>
        </w:rPr>
        <w:t>LOCATION:</w:t>
      </w:r>
    </w:p>
    <w:p w14:paraId="395EAB9F" w14:textId="73F86CEF" w:rsidR="00DF0C7A" w:rsidRPr="00FC5FD4" w:rsidRDefault="00DF0C7A" w:rsidP="007C5B87">
      <w:pPr>
        <w:pStyle w:val="BodyText"/>
        <w:ind w:left="720" w:right="720"/>
        <w:rPr>
          <w:rFonts w:ascii="Arial" w:hAnsi="Arial" w:cs="Arial"/>
        </w:rPr>
      </w:pPr>
      <w:r w:rsidRPr="00FC5FD4">
        <w:rPr>
          <w:rFonts w:ascii="Arial" w:hAnsi="Arial" w:cs="Arial"/>
        </w:rPr>
        <w:t xml:space="preserve">The </w:t>
      </w:r>
      <w:r w:rsidR="00A41905">
        <w:rPr>
          <w:rFonts w:ascii="Arial" w:hAnsi="Arial" w:cs="Arial"/>
        </w:rPr>
        <w:t>Bowie</w:t>
      </w:r>
      <w:r w:rsidRPr="00FC5FD4">
        <w:rPr>
          <w:rFonts w:ascii="Arial" w:hAnsi="Arial" w:cs="Arial"/>
        </w:rPr>
        <w:t xml:space="preserve"> County Central Counting Station will </w:t>
      </w:r>
      <w:r w:rsidR="002677C4" w:rsidRPr="00FC5FD4">
        <w:rPr>
          <w:rFonts w:ascii="Arial" w:hAnsi="Arial" w:cs="Arial"/>
        </w:rPr>
        <w:t>be in</w:t>
      </w:r>
      <w:r w:rsidR="0074692E">
        <w:rPr>
          <w:rFonts w:ascii="Arial" w:hAnsi="Arial" w:cs="Arial"/>
        </w:rPr>
        <w:t xml:space="preserve"> the </w:t>
      </w:r>
      <w:r w:rsidR="008607FB" w:rsidRPr="00A83782">
        <w:rPr>
          <w:rFonts w:ascii="Arial" w:hAnsi="Arial" w:cs="Arial"/>
        </w:rPr>
        <w:t xml:space="preserve">Election Office Work Room </w:t>
      </w:r>
      <w:r w:rsidR="0074692E" w:rsidRPr="00A83782">
        <w:rPr>
          <w:rFonts w:ascii="Arial" w:hAnsi="Arial" w:cs="Arial"/>
        </w:rPr>
        <w:t xml:space="preserve">across </w:t>
      </w:r>
      <w:r w:rsidR="00DB2E13" w:rsidRPr="00A83782">
        <w:rPr>
          <w:rFonts w:ascii="Arial" w:hAnsi="Arial" w:cs="Arial"/>
        </w:rPr>
        <w:t xml:space="preserve">the hall </w:t>
      </w:r>
      <w:r w:rsidR="0074692E" w:rsidRPr="00A83782">
        <w:rPr>
          <w:rFonts w:ascii="Arial" w:hAnsi="Arial" w:cs="Arial"/>
        </w:rPr>
        <w:t xml:space="preserve">from the Bowie </w:t>
      </w:r>
      <w:r w:rsidRPr="00A83782">
        <w:rPr>
          <w:rFonts w:ascii="Arial" w:hAnsi="Arial" w:cs="Arial"/>
        </w:rPr>
        <w:t>County Elections Ad</w:t>
      </w:r>
      <w:r w:rsidR="00F204B4" w:rsidRPr="00A83782">
        <w:rPr>
          <w:rFonts w:ascii="Arial" w:hAnsi="Arial" w:cs="Arial"/>
        </w:rPr>
        <w:t>ministrative Office</w:t>
      </w:r>
      <w:r w:rsidRPr="00A83782">
        <w:rPr>
          <w:rFonts w:ascii="Arial" w:hAnsi="Arial" w:cs="Arial"/>
        </w:rPr>
        <w:t>,</w:t>
      </w:r>
      <w:r w:rsidR="0074692E" w:rsidRPr="00A83782">
        <w:rPr>
          <w:rFonts w:ascii="Arial" w:hAnsi="Arial" w:cs="Arial"/>
        </w:rPr>
        <w:t xml:space="preserve"> </w:t>
      </w:r>
      <w:r w:rsidR="0074692E">
        <w:rPr>
          <w:rFonts w:ascii="Arial" w:hAnsi="Arial" w:cs="Arial"/>
        </w:rPr>
        <w:t>710 James Bowie Dr., New Boston TX 755</w:t>
      </w:r>
      <w:r w:rsidR="0070581D">
        <w:rPr>
          <w:rFonts w:ascii="Arial" w:hAnsi="Arial" w:cs="Arial"/>
        </w:rPr>
        <w:t>70</w:t>
      </w:r>
      <w:r w:rsidRPr="00FC5FD4">
        <w:rPr>
          <w:rFonts w:ascii="Arial" w:hAnsi="Arial" w:cs="Arial"/>
        </w:rPr>
        <w:t>.</w:t>
      </w:r>
    </w:p>
    <w:p w14:paraId="6AC6E380" w14:textId="77777777" w:rsidR="00DF0C7A" w:rsidRPr="00FC5FD4" w:rsidRDefault="00DF0C7A" w:rsidP="00441F78">
      <w:pPr>
        <w:pStyle w:val="Heading1"/>
        <w:numPr>
          <w:ilvl w:val="0"/>
          <w:numId w:val="7"/>
        </w:numPr>
        <w:tabs>
          <w:tab w:val="left" w:pos="839"/>
          <w:tab w:val="left" w:pos="840"/>
        </w:tabs>
        <w:ind w:left="720" w:right="720" w:hanging="360"/>
        <w:rPr>
          <w:rFonts w:ascii="Arial" w:hAnsi="Arial" w:cs="Arial"/>
        </w:rPr>
      </w:pPr>
      <w:r w:rsidRPr="00FC5FD4">
        <w:rPr>
          <w:rFonts w:ascii="Arial" w:hAnsi="Arial" w:cs="Arial"/>
        </w:rPr>
        <w:t>CENTRAL</w:t>
      </w:r>
      <w:r w:rsidRPr="00FC5FD4">
        <w:rPr>
          <w:rFonts w:ascii="Arial" w:hAnsi="Arial" w:cs="Arial"/>
          <w:spacing w:val="-3"/>
        </w:rPr>
        <w:t xml:space="preserve"> </w:t>
      </w:r>
      <w:r w:rsidRPr="00FC5FD4">
        <w:rPr>
          <w:rFonts w:ascii="Arial" w:hAnsi="Arial" w:cs="Arial"/>
        </w:rPr>
        <w:t>COUNTING</w:t>
      </w:r>
      <w:r w:rsidRPr="00FC5FD4">
        <w:rPr>
          <w:rFonts w:ascii="Arial" w:hAnsi="Arial" w:cs="Arial"/>
          <w:spacing w:val="-2"/>
        </w:rPr>
        <w:t xml:space="preserve"> </w:t>
      </w:r>
      <w:r w:rsidRPr="00FC5FD4">
        <w:rPr>
          <w:rFonts w:ascii="Arial" w:hAnsi="Arial" w:cs="Arial"/>
        </w:rPr>
        <w:t>STATION</w:t>
      </w:r>
      <w:r w:rsidRPr="00FC5FD4">
        <w:rPr>
          <w:rFonts w:ascii="Arial" w:hAnsi="Arial" w:cs="Arial"/>
          <w:spacing w:val="-2"/>
        </w:rPr>
        <w:t xml:space="preserve"> </w:t>
      </w:r>
      <w:r w:rsidRPr="00FC5FD4">
        <w:rPr>
          <w:rFonts w:ascii="Arial" w:hAnsi="Arial" w:cs="Arial"/>
        </w:rPr>
        <w:t>PERSONNEL:</w:t>
      </w:r>
    </w:p>
    <w:p w14:paraId="6B12846F" w14:textId="25B7F66A" w:rsidR="00DF0C7A" w:rsidRPr="00FC5FD4" w:rsidRDefault="00DF0C7A" w:rsidP="00704324">
      <w:pPr>
        <w:pStyle w:val="BodyText"/>
        <w:ind w:left="720" w:right="720"/>
        <w:rPr>
          <w:rFonts w:ascii="Arial" w:hAnsi="Arial" w:cs="Arial"/>
        </w:rPr>
      </w:pPr>
      <w:r w:rsidRPr="00FC5FD4">
        <w:rPr>
          <w:rFonts w:ascii="Arial" w:hAnsi="Arial" w:cs="Arial"/>
        </w:rPr>
        <w:t xml:space="preserve">The following are the roles and responsibilities inside the Central Counting Station, as contained </w:t>
      </w:r>
      <w:r w:rsidR="00CD6C3F">
        <w:rPr>
          <w:rFonts w:ascii="Arial" w:hAnsi="Arial" w:cs="Arial"/>
        </w:rPr>
        <w:t xml:space="preserve">in Sections </w:t>
      </w:r>
      <w:r w:rsidRPr="00FC5FD4">
        <w:rPr>
          <w:rFonts w:ascii="Arial" w:hAnsi="Arial" w:cs="Arial"/>
        </w:rPr>
        <w:t>127.002-127.006</w:t>
      </w:r>
      <w:r w:rsidRPr="00FC5FD4">
        <w:rPr>
          <w:rFonts w:ascii="Arial" w:hAnsi="Arial" w:cs="Arial"/>
          <w:spacing w:val="-1"/>
        </w:rPr>
        <w:t xml:space="preserve"> </w:t>
      </w:r>
      <w:r w:rsidRPr="00FC5FD4">
        <w:rPr>
          <w:rFonts w:ascii="Arial" w:hAnsi="Arial" w:cs="Arial"/>
        </w:rPr>
        <w:t>of</w:t>
      </w:r>
      <w:r w:rsidRPr="00FC5FD4">
        <w:rPr>
          <w:rFonts w:ascii="Arial" w:hAnsi="Arial" w:cs="Arial"/>
          <w:spacing w:val="-1"/>
        </w:rPr>
        <w:t xml:space="preserve"> </w:t>
      </w:r>
      <w:r w:rsidRPr="00FC5FD4">
        <w:rPr>
          <w:rFonts w:ascii="Arial" w:hAnsi="Arial" w:cs="Arial"/>
        </w:rPr>
        <w:t>the Texas</w:t>
      </w:r>
      <w:r w:rsidRPr="00FC5FD4">
        <w:rPr>
          <w:rFonts w:ascii="Arial" w:hAnsi="Arial" w:cs="Arial"/>
          <w:spacing w:val="-1"/>
        </w:rPr>
        <w:t xml:space="preserve"> </w:t>
      </w:r>
      <w:r w:rsidRPr="00FC5FD4">
        <w:rPr>
          <w:rFonts w:ascii="Arial" w:hAnsi="Arial" w:cs="Arial"/>
        </w:rPr>
        <w:t>Election Code:</w:t>
      </w:r>
    </w:p>
    <w:p w14:paraId="406F758F" w14:textId="77777777" w:rsidR="00DF0C7A" w:rsidRPr="00FC5FD4" w:rsidRDefault="00DF0C7A" w:rsidP="00704324">
      <w:pPr>
        <w:pStyle w:val="BodyText"/>
        <w:spacing w:before="11"/>
        <w:ind w:left="720" w:right="720" w:hanging="360"/>
        <w:rPr>
          <w:rFonts w:ascii="Arial" w:hAnsi="Arial" w:cs="Arial"/>
          <w:sz w:val="23"/>
        </w:rPr>
      </w:pPr>
    </w:p>
    <w:p w14:paraId="5FA004C0" w14:textId="5B320707" w:rsidR="005D0B66" w:rsidRDefault="00DF0C7A" w:rsidP="00441F78">
      <w:pPr>
        <w:pStyle w:val="ListParagraph"/>
        <w:widowControl w:val="0"/>
        <w:numPr>
          <w:ilvl w:val="1"/>
          <w:numId w:val="8"/>
        </w:numPr>
        <w:tabs>
          <w:tab w:val="left" w:pos="839"/>
          <w:tab w:val="left" w:pos="840"/>
        </w:tabs>
        <w:autoSpaceDE w:val="0"/>
        <w:autoSpaceDN w:val="0"/>
        <w:spacing w:before="0" w:after="0" w:line="240" w:lineRule="auto"/>
        <w:ind w:right="288"/>
        <w:contextualSpacing w:val="0"/>
        <w:rPr>
          <w:rFonts w:cs="Arial"/>
          <w:sz w:val="24"/>
        </w:rPr>
      </w:pPr>
      <w:r w:rsidRPr="00FC5FD4">
        <w:rPr>
          <w:rFonts w:cs="Arial"/>
          <w:sz w:val="24"/>
        </w:rPr>
        <w:t xml:space="preserve">The Elections Administrator will serve as the </w:t>
      </w:r>
      <w:r w:rsidRPr="00FC5FD4">
        <w:rPr>
          <w:rFonts w:cs="Arial"/>
          <w:i/>
          <w:sz w:val="24"/>
          <w:u w:val="single"/>
        </w:rPr>
        <w:t>Central Counting Station Manager</w:t>
      </w:r>
      <w:r w:rsidRPr="00FC5FD4">
        <w:rPr>
          <w:rFonts w:cs="Arial"/>
          <w:i/>
          <w:sz w:val="24"/>
        </w:rPr>
        <w:t xml:space="preserve"> </w:t>
      </w:r>
      <w:r w:rsidRPr="00FC5FD4">
        <w:rPr>
          <w:rFonts w:cs="Arial"/>
          <w:sz w:val="24"/>
        </w:rPr>
        <w:t>to manage</w:t>
      </w:r>
      <w:r w:rsidR="0070581D">
        <w:rPr>
          <w:rFonts w:cs="Arial"/>
          <w:sz w:val="24"/>
        </w:rPr>
        <w:t xml:space="preserve"> the overall </w:t>
      </w:r>
      <w:r w:rsidRPr="00FC5FD4">
        <w:rPr>
          <w:rFonts w:cs="Arial"/>
          <w:sz w:val="24"/>
        </w:rPr>
        <w:t>administration</w:t>
      </w:r>
      <w:r w:rsidRPr="00FC5FD4">
        <w:rPr>
          <w:rFonts w:cs="Arial"/>
          <w:spacing w:val="-3"/>
          <w:sz w:val="24"/>
        </w:rPr>
        <w:t xml:space="preserve"> </w:t>
      </w:r>
      <w:r w:rsidRPr="00FC5FD4">
        <w:rPr>
          <w:rFonts w:cs="Arial"/>
          <w:sz w:val="24"/>
        </w:rPr>
        <w:t>of</w:t>
      </w:r>
      <w:r w:rsidRPr="00FC5FD4">
        <w:rPr>
          <w:rFonts w:cs="Arial"/>
          <w:spacing w:val="-1"/>
          <w:sz w:val="24"/>
        </w:rPr>
        <w:t xml:space="preserve"> </w:t>
      </w:r>
      <w:r w:rsidRPr="00FC5FD4">
        <w:rPr>
          <w:rFonts w:cs="Arial"/>
          <w:sz w:val="24"/>
        </w:rPr>
        <w:t>the</w:t>
      </w:r>
      <w:r w:rsidRPr="00FC5FD4">
        <w:rPr>
          <w:rFonts w:cs="Arial"/>
          <w:spacing w:val="-1"/>
          <w:sz w:val="24"/>
        </w:rPr>
        <w:t xml:space="preserve"> </w:t>
      </w:r>
      <w:r w:rsidRPr="00FC5FD4">
        <w:rPr>
          <w:rFonts w:cs="Arial"/>
          <w:sz w:val="24"/>
        </w:rPr>
        <w:t>station and</w:t>
      </w:r>
      <w:r w:rsidRPr="00FC5FD4">
        <w:rPr>
          <w:rFonts w:cs="Arial"/>
          <w:spacing w:val="1"/>
          <w:sz w:val="24"/>
        </w:rPr>
        <w:t xml:space="preserve"> </w:t>
      </w:r>
      <w:r w:rsidRPr="00FC5FD4">
        <w:rPr>
          <w:rFonts w:cs="Arial"/>
          <w:sz w:val="24"/>
        </w:rPr>
        <w:t>supervision</w:t>
      </w:r>
      <w:r w:rsidRPr="00FC5FD4">
        <w:rPr>
          <w:rFonts w:cs="Arial"/>
          <w:spacing w:val="-1"/>
          <w:sz w:val="24"/>
        </w:rPr>
        <w:t xml:space="preserve"> </w:t>
      </w:r>
      <w:r w:rsidRPr="00FC5FD4">
        <w:rPr>
          <w:rFonts w:cs="Arial"/>
          <w:sz w:val="24"/>
        </w:rPr>
        <w:t>of</w:t>
      </w:r>
      <w:r w:rsidRPr="00FC5FD4">
        <w:rPr>
          <w:rFonts w:cs="Arial"/>
          <w:spacing w:val="-1"/>
          <w:sz w:val="24"/>
        </w:rPr>
        <w:t xml:space="preserve"> </w:t>
      </w:r>
      <w:r w:rsidRPr="00FC5FD4">
        <w:rPr>
          <w:rFonts w:cs="Arial"/>
          <w:sz w:val="24"/>
        </w:rPr>
        <w:t>personnel</w:t>
      </w:r>
      <w:r w:rsidR="005D0B66">
        <w:rPr>
          <w:rFonts w:cs="Arial"/>
          <w:sz w:val="24"/>
        </w:rPr>
        <w:t>.</w:t>
      </w:r>
    </w:p>
    <w:p w14:paraId="29448B02" w14:textId="77777777" w:rsidR="00530870" w:rsidRDefault="00530870" w:rsidP="00530870">
      <w:pPr>
        <w:pStyle w:val="ListParagraph"/>
        <w:widowControl w:val="0"/>
        <w:tabs>
          <w:tab w:val="left" w:pos="839"/>
          <w:tab w:val="left" w:pos="840"/>
        </w:tabs>
        <w:autoSpaceDE w:val="0"/>
        <w:autoSpaceDN w:val="0"/>
        <w:spacing w:before="0" w:after="0" w:line="240" w:lineRule="auto"/>
        <w:ind w:left="1440" w:right="288"/>
        <w:contextualSpacing w:val="0"/>
        <w:rPr>
          <w:rFonts w:cs="Arial"/>
          <w:sz w:val="24"/>
        </w:rPr>
      </w:pPr>
    </w:p>
    <w:p w14:paraId="0EFDC3B2" w14:textId="010BE762" w:rsidR="00DF0C7A" w:rsidRPr="00FC5FD4" w:rsidRDefault="005D0B66" w:rsidP="00441F78">
      <w:pPr>
        <w:pStyle w:val="ListParagraph"/>
        <w:widowControl w:val="0"/>
        <w:numPr>
          <w:ilvl w:val="1"/>
          <w:numId w:val="8"/>
        </w:numPr>
        <w:tabs>
          <w:tab w:val="left" w:pos="839"/>
          <w:tab w:val="left" w:pos="840"/>
        </w:tabs>
        <w:autoSpaceDE w:val="0"/>
        <w:autoSpaceDN w:val="0"/>
        <w:spacing w:before="0" w:after="0" w:line="240" w:lineRule="auto"/>
        <w:ind w:right="288"/>
        <w:contextualSpacing w:val="0"/>
        <w:rPr>
          <w:rFonts w:cs="Arial"/>
          <w:sz w:val="24"/>
        </w:rPr>
      </w:pPr>
      <w:r>
        <w:rPr>
          <w:rFonts w:cs="Arial"/>
          <w:sz w:val="24"/>
        </w:rPr>
        <w:t xml:space="preserve">There will be a </w:t>
      </w:r>
      <w:r w:rsidR="00530870" w:rsidRPr="00601D4E">
        <w:rPr>
          <w:rFonts w:cs="Arial"/>
          <w:i/>
          <w:iCs/>
          <w:sz w:val="24"/>
        </w:rPr>
        <w:t xml:space="preserve">Deputy Station </w:t>
      </w:r>
      <w:r w:rsidR="00601D4E">
        <w:rPr>
          <w:rFonts w:cs="Arial"/>
          <w:i/>
          <w:iCs/>
          <w:sz w:val="24"/>
        </w:rPr>
        <w:t>M</w:t>
      </w:r>
      <w:r w:rsidR="00530870" w:rsidRPr="00601D4E">
        <w:rPr>
          <w:rFonts w:cs="Arial"/>
          <w:i/>
          <w:iCs/>
          <w:sz w:val="24"/>
        </w:rPr>
        <w:t>anager</w:t>
      </w:r>
      <w:r w:rsidR="00530870">
        <w:rPr>
          <w:rFonts w:cs="Arial"/>
          <w:sz w:val="24"/>
        </w:rPr>
        <w:t xml:space="preserve"> whose duties will be </w:t>
      </w:r>
      <w:r w:rsidR="003566BA">
        <w:rPr>
          <w:rFonts w:cs="Arial"/>
          <w:sz w:val="24"/>
        </w:rPr>
        <w:t>assign</w:t>
      </w:r>
      <w:r w:rsidR="00530870">
        <w:rPr>
          <w:rFonts w:cs="Arial"/>
          <w:sz w:val="24"/>
        </w:rPr>
        <w:t>ed as needed by the Station Manager</w:t>
      </w:r>
      <w:r w:rsidR="00DF0C7A" w:rsidRPr="00FC5FD4">
        <w:rPr>
          <w:rFonts w:cs="Arial"/>
          <w:sz w:val="24"/>
        </w:rPr>
        <w:t>.</w:t>
      </w:r>
    </w:p>
    <w:p w14:paraId="384947D9" w14:textId="77777777" w:rsidR="00DF0C7A" w:rsidRPr="00FC5FD4" w:rsidRDefault="00DF0C7A" w:rsidP="005E28E1">
      <w:pPr>
        <w:pStyle w:val="BodyText"/>
        <w:spacing w:before="2"/>
        <w:ind w:left="1080" w:right="288"/>
        <w:rPr>
          <w:rFonts w:ascii="Arial" w:hAnsi="Arial" w:cs="Arial"/>
        </w:rPr>
      </w:pPr>
    </w:p>
    <w:p w14:paraId="5FA01932" w14:textId="0D278809" w:rsidR="00146B55" w:rsidRPr="00A83782" w:rsidRDefault="00CD6C3F" w:rsidP="00CD6C3F">
      <w:pPr>
        <w:pStyle w:val="ListParagraph"/>
        <w:widowControl w:val="0"/>
        <w:numPr>
          <w:ilvl w:val="1"/>
          <w:numId w:val="9"/>
        </w:numPr>
        <w:tabs>
          <w:tab w:val="left" w:pos="839"/>
          <w:tab w:val="left" w:pos="840"/>
        </w:tabs>
        <w:autoSpaceDE w:val="0"/>
        <w:autoSpaceDN w:val="0"/>
        <w:spacing w:before="0" w:after="0" w:line="240" w:lineRule="auto"/>
        <w:ind w:right="288"/>
        <w:contextualSpacing w:val="0"/>
        <w:rPr>
          <w:rFonts w:cs="Arial"/>
          <w:i/>
          <w:sz w:val="24"/>
          <w:szCs w:val="24"/>
        </w:rPr>
      </w:pPr>
      <w:r w:rsidRPr="00A83782">
        <w:rPr>
          <w:rFonts w:cs="Arial"/>
          <w:sz w:val="24"/>
          <w:szCs w:val="24"/>
        </w:rPr>
        <w:t xml:space="preserve">There will be a </w:t>
      </w:r>
      <w:r w:rsidRPr="00A83782">
        <w:rPr>
          <w:rFonts w:cs="Arial"/>
          <w:i/>
          <w:sz w:val="24"/>
          <w:szCs w:val="24"/>
        </w:rPr>
        <w:t xml:space="preserve">Presiding </w:t>
      </w:r>
      <w:r w:rsidR="00860051" w:rsidRPr="00A83782">
        <w:rPr>
          <w:rFonts w:cs="Arial"/>
          <w:i/>
          <w:sz w:val="24"/>
          <w:szCs w:val="24"/>
        </w:rPr>
        <w:t>Judge who</w:t>
      </w:r>
      <w:r w:rsidRPr="00A83782">
        <w:rPr>
          <w:rFonts w:cs="Arial"/>
          <w:i/>
          <w:sz w:val="24"/>
          <w:szCs w:val="24"/>
        </w:rPr>
        <w:t xml:space="preserve"> </w:t>
      </w:r>
      <w:r w:rsidR="00240D0F" w:rsidRPr="00A83782">
        <w:rPr>
          <w:rFonts w:cs="Arial"/>
          <w:iCs/>
          <w:sz w:val="24"/>
          <w:szCs w:val="24"/>
        </w:rPr>
        <w:t>has</w:t>
      </w:r>
      <w:r w:rsidR="00240D0F" w:rsidRPr="00A83782">
        <w:rPr>
          <w:rFonts w:cs="Arial"/>
          <w:i/>
          <w:sz w:val="24"/>
          <w:szCs w:val="24"/>
        </w:rPr>
        <w:t xml:space="preserve"> </w:t>
      </w:r>
      <w:r w:rsidRPr="00A83782">
        <w:rPr>
          <w:rFonts w:cs="Arial"/>
          <w:iCs/>
          <w:sz w:val="24"/>
          <w:szCs w:val="24"/>
        </w:rPr>
        <w:t>responsibility</w:t>
      </w:r>
      <w:r w:rsidR="00154A00" w:rsidRPr="00A83782">
        <w:rPr>
          <w:rFonts w:cs="Arial"/>
          <w:iCs/>
          <w:sz w:val="24"/>
          <w:szCs w:val="24"/>
        </w:rPr>
        <w:t>:</w:t>
      </w:r>
    </w:p>
    <w:p w14:paraId="0CF6FBF4" w14:textId="77777777" w:rsidR="00E61F60" w:rsidRPr="00A83782" w:rsidRDefault="00154A00" w:rsidP="00154A00">
      <w:pPr>
        <w:pStyle w:val="ListParagraph"/>
        <w:widowControl w:val="0"/>
        <w:numPr>
          <w:ilvl w:val="0"/>
          <w:numId w:val="28"/>
        </w:numPr>
        <w:tabs>
          <w:tab w:val="left" w:pos="839"/>
          <w:tab w:val="left" w:pos="840"/>
        </w:tabs>
        <w:autoSpaceDE w:val="0"/>
        <w:autoSpaceDN w:val="0"/>
        <w:spacing w:before="0" w:after="0" w:line="240" w:lineRule="auto"/>
        <w:ind w:right="288"/>
        <w:rPr>
          <w:rFonts w:cs="Arial"/>
          <w:i/>
          <w:sz w:val="24"/>
          <w:szCs w:val="24"/>
        </w:rPr>
      </w:pPr>
      <w:r w:rsidRPr="00A83782">
        <w:rPr>
          <w:rFonts w:cs="Arial"/>
          <w:sz w:val="24"/>
          <w:szCs w:val="24"/>
        </w:rPr>
        <w:t>T</w:t>
      </w:r>
      <w:r w:rsidR="00CD6C3F" w:rsidRPr="00A83782">
        <w:rPr>
          <w:rFonts w:cs="Arial"/>
          <w:sz w:val="24"/>
          <w:szCs w:val="24"/>
        </w:rPr>
        <w:t>o maintain order at</w:t>
      </w:r>
      <w:r w:rsidR="00CD6C3F" w:rsidRPr="00A83782">
        <w:rPr>
          <w:rFonts w:cs="Arial"/>
          <w:spacing w:val="-1"/>
          <w:sz w:val="24"/>
          <w:szCs w:val="24"/>
        </w:rPr>
        <w:t xml:space="preserve"> </w:t>
      </w:r>
      <w:r w:rsidR="00CD6C3F" w:rsidRPr="00A83782">
        <w:rPr>
          <w:rFonts w:cs="Arial"/>
          <w:sz w:val="24"/>
          <w:szCs w:val="24"/>
        </w:rPr>
        <w:t>the</w:t>
      </w:r>
      <w:r w:rsidR="00CD6C3F" w:rsidRPr="00A83782">
        <w:rPr>
          <w:rFonts w:cs="Arial"/>
          <w:spacing w:val="-1"/>
          <w:sz w:val="24"/>
          <w:szCs w:val="24"/>
        </w:rPr>
        <w:t xml:space="preserve"> </w:t>
      </w:r>
      <w:r w:rsidR="00CD6C3F" w:rsidRPr="00A83782">
        <w:rPr>
          <w:rFonts w:cs="Arial"/>
          <w:sz w:val="24"/>
          <w:szCs w:val="24"/>
        </w:rPr>
        <w:t>Central</w:t>
      </w:r>
      <w:r w:rsidR="00CD6C3F" w:rsidRPr="00A83782">
        <w:rPr>
          <w:rFonts w:cs="Arial"/>
          <w:spacing w:val="-2"/>
          <w:sz w:val="24"/>
          <w:szCs w:val="24"/>
        </w:rPr>
        <w:t xml:space="preserve"> </w:t>
      </w:r>
      <w:r w:rsidR="00CD6C3F" w:rsidRPr="00A83782">
        <w:rPr>
          <w:rFonts w:cs="Arial"/>
          <w:sz w:val="24"/>
          <w:szCs w:val="24"/>
        </w:rPr>
        <w:t>Counting</w:t>
      </w:r>
      <w:r w:rsidR="00CD6C3F" w:rsidRPr="00A83782">
        <w:rPr>
          <w:rFonts w:cs="Arial"/>
          <w:spacing w:val="-3"/>
          <w:sz w:val="24"/>
          <w:szCs w:val="24"/>
        </w:rPr>
        <w:t xml:space="preserve"> </w:t>
      </w:r>
      <w:r w:rsidR="00CD6C3F" w:rsidRPr="00A83782">
        <w:rPr>
          <w:rFonts w:cs="Arial"/>
          <w:sz w:val="24"/>
          <w:szCs w:val="24"/>
        </w:rPr>
        <w:t>Station</w:t>
      </w:r>
    </w:p>
    <w:p w14:paraId="4DE75716" w14:textId="347E6033" w:rsidR="00E61F60" w:rsidRPr="00A83782" w:rsidRDefault="005757EB" w:rsidP="00154A00">
      <w:pPr>
        <w:pStyle w:val="ListParagraph"/>
        <w:widowControl w:val="0"/>
        <w:numPr>
          <w:ilvl w:val="0"/>
          <w:numId w:val="28"/>
        </w:numPr>
        <w:tabs>
          <w:tab w:val="left" w:pos="839"/>
          <w:tab w:val="left" w:pos="840"/>
        </w:tabs>
        <w:autoSpaceDE w:val="0"/>
        <w:autoSpaceDN w:val="0"/>
        <w:spacing w:before="0" w:after="0" w:line="240" w:lineRule="auto"/>
        <w:ind w:right="288"/>
        <w:rPr>
          <w:rFonts w:cs="Arial"/>
          <w:i/>
          <w:sz w:val="24"/>
          <w:szCs w:val="24"/>
        </w:rPr>
      </w:pPr>
      <w:r w:rsidRPr="00A83782">
        <w:rPr>
          <w:rFonts w:cs="Arial"/>
          <w:sz w:val="24"/>
          <w:szCs w:val="24"/>
        </w:rPr>
        <w:t>To a</w:t>
      </w:r>
      <w:r w:rsidR="00CD6C3F" w:rsidRPr="00A83782">
        <w:rPr>
          <w:rFonts w:cs="Arial"/>
          <w:sz w:val="24"/>
          <w:szCs w:val="24"/>
        </w:rPr>
        <w:t>dminister</w:t>
      </w:r>
      <w:r w:rsidR="00CD6C3F" w:rsidRPr="00A83782">
        <w:rPr>
          <w:rFonts w:cs="Arial"/>
          <w:spacing w:val="-2"/>
          <w:sz w:val="24"/>
          <w:szCs w:val="24"/>
        </w:rPr>
        <w:t xml:space="preserve"> </w:t>
      </w:r>
      <w:r w:rsidR="006711B2" w:rsidRPr="00A83782">
        <w:rPr>
          <w:rFonts w:cs="Arial"/>
          <w:sz w:val="24"/>
          <w:szCs w:val="24"/>
        </w:rPr>
        <w:t>oaths and</w:t>
      </w:r>
      <w:r w:rsidR="00CD6C3F" w:rsidRPr="00A83782">
        <w:rPr>
          <w:rFonts w:cs="Arial"/>
          <w:sz w:val="24"/>
          <w:szCs w:val="24"/>
        </w:rPr>
        <w:t xml:space="preserve"> receive</w:t>
      </w:r>
      <w:r w:rsidR="00CD6C3F" w:rsidRPr="00A83782">
        <w:rPr>
          <w:rFonts w:cs="Arial"/>
          <w:spacing w:val="-3"/>
          <w:sz w:val="24"/>
          <w:szCs w:val="24"/>
        </w:rPr>
        <w:t xml:space="preserve"> </w:t>
      </w:r>
      <w:r w:rsidR="00CD6C3F" w:rsidRPr="00A83782">
        <w:rPr>
          <w:rFonts w:cs="Arial"/>
          <w:sz w:val="24"/>
          <w:szCs w:val="24"/>
        </w:rPr>
        <w:t>ballots</w:t>
      </w:r>
      <w:r w:rsidR="00CD6C3F" w:rsidRPr="00A83782">
        <w:rPr>
          <w:rFonts w:cs="Arial"/>
          <w:spacing w:val="-1"/>
          <w:sz w:val="24"/>
          <w:szCs w:val="24"/>
        </w:rPr>
        <w:t xml:space="preserve"> </w:t>
      </w:r>
      <w:r w:rsidR="00CD6C3F" w:rsidRPr="00A83782">
        <w:rPr>
          <w:rFonts w:cs="Arial"/>
          <w:sz w:val="24"/>
          <w:szCs w:val="24"/>
        </w:rPr>
        <w:t>to</w:t>
      </w:r>
      <w:r w:rsidR="00CD6C3F" w:rsidRPr="00A83782">
        <w:rPr>
          <w:rFonts w:cs="Arial"/>
          <w:spacing w:val="-2"/>
          <w:sz w:val="24"/>
          <w:szCs w:val="24"/>
        </w:rPr>
        <w:t xml:space="preserve"> </w:t>
      </w:r>
      <w:r w:rsidR="00CD6C3F" w:rsidRPr="00A83782">
        <w:rPr>
          <w:rFonts w:cs="Arial"/>
          <w:sz w:val="24"/>
          <w:szCs w:val="24"/>
        </w:rPr>
        <w:t>be</w:t>
      </w:r>
      <w:r w:rsidR="00CD6C3F" w:rsidRPr="00A83782">
        <w:rPr>
          <w:rFonts w:cs="Arial"/>
          <w:spacing w:val="-1"/>
          <w:sz w:val="24"/>
          <w:szCs w:val="24"/>
        </w:rPr>
        <w:t xml:space="preserve"> </w:t>
      </w:r>
      <w:r w:rsidR="00CD6C3F" w:rsidRPr="00A83782">
        <w:rPr>
          <w:rFonts w:cs="Arial"/>
          <w:sz w:val="24"/>
          <w:szCs w:val="24"/>
        </w:rPr>
        <w:t>counted.</w:t>
      </w:r>
    </w:p>
    <w:p w14:paraId="4E2CD606" w14:textId="599CD36C" w:rsidR="0026217A" w:rsidRPr="00A83782" w:rsidRDefault="005757EB" w:rsidP="00154A00">
      <w:pPr>
        <w:pStyle w:val="ListParagraph"/>
        <w:widowControl w:val="0"/>
        <w:numPr>
          <w:ilvl w:val="0"/>
          <w:numId w:val="28"/>
        </w:numPr>
        <w:tabs>
          <w:tab w:val="left" w:pos="839"/>
          <w:tab w:val="left" w:pos="840"/>
        </w:tabs>
        <w:autoSpaceDE w:val="0"/>
        <w:autoSpaceDN w:val="0"/>
        <w:spacing w:before="0" w:after="0" w:line="240" w:lineRule="auto"/>
        <w:ind w:right="288"/>
        <w:rPr>
          <w:rFonts w:cs="Arial"/>
          <w:i/>
          <w:sz w:val="24"/>
          <w:szCs w:val="24"/>
        </w:rPr>
      </w:pPr>
      <w:r w:rsidRPr="00A83782">
        <w:rPr>
          <w:rFonts w:cs="Arial"/>
          <w:sz w:val="24"/>
          <w:szCs w:val="24"/>
        </w:rPr>
        <w:t xml:space="preserve">For completing and attesting to the </w:t>
      </w:r>
      <w:r w:rsidR="004A5570" w:rsidRPr="00A83782">
        <w:rPr>
          <w:rFonts w:cs="Arial"/>
          <w:sz w:val="24"/>
          <w:szCs w:val="24"/>
        </w:rPr>
        <w:t xml:space="preserve">Preliminary </w:t>
      </w:r>
      <w:r w:rsidRPr="00A83782">
        <w:rPr>
          <w:rFonts w:cs="Arial"/>
          <w:sz w:val="24"/>
          <w:szCs w:val="24"/>
        </w:rPr>
        <w:t xml:space="preserve">Reconciliation Form at the </w:t>
      </w:r>
      <w:r w:rsidR="00012A37" w:rsidRPr="00A83782">
        <w:rPr>
          <w:rFonts w:cs="Arial"/>
          <w:sz w:val="24"/>
          <w:szCs w:val="24"/>
        </w:rPr>
        <w:t xml:space="preserve">close of tabulation on election night and </w:t>
      </w:r>
      <w:r w:rsidR="004A5570" w:rsidRPr="00A83782">
        <w:rPr>
          <w:rFonts w:cs="Arial"/>
          <w:sz w:val="24"/>
          <w:szCs w:val="24"/>
        </w:rPr>
        <w:t>the Final Reconciliation Form</w:t>
      </w:r>
      <w:r w:rsidR="00012A37" w:rsidRPr="00A83782">
        <w:rPr>
          <w:rFonts w:cs="Arial"/>
          <w:sz w:val="24"/>
          <w:szCs w:val="24"/>
        </w:rPr>
        <w:t xml:space="preserve"> after the central counting station meets for the last time to process late-arriving ballots by mail and provision ballots</w:t>
      </w:r>
      <w:r w:rsidR="004A5570" w:rsidRPr="00A83782">
        <w:rPr>
          <w:rFonts w:cs="Arial"/>
          <w:sz w:val="24"/>
          <w:szCs w:val="24"/>
        </w:rPr>
        <w:t>.</w:t>
      </w:r>
    </w:p>
    <w:p w14:paraId="6399414C" w14:textId="55A4A4F5" w:rsidR="00345C87" w:rsidRPr="00A83782" w:rsidRDefault="00862C97" w:rsidP="00154A00">
      <w:pPr>
        <w:pStyle w:val="ListParagraph"/>
        <w:widowControl w:val="0"/>
        <w:numPr>
          <w:ilvl w:val="0"/>
          <w:numId w:val="28"/>
        </w:numPr>
        <w:tabs>
          <w:tab w:val="left" w:pos="839"/>
          <w:tab w:val="left" w:pos="840"/>
        </w:tabs>
        <w:autoSpaceDE w:val="0"/>
        <w:autoSpaceDN w:val="0"/>
        <w:spacing w:before="0" w:after="0" w:line="240" w:lineRule="auto"/>
        <w:ind w:right="288"/>
        <w:rPr>
          <w:rFonts w:cs="Arial"/>
          <w:i/>
          <w:sz w:val="24"/>
          <w:szCs w:val="24"/>
        </w:rPr>
      </w:pPr>
      <w:r w:rsidRPr="00A83782">
        <w:rPr>
          <w:rFonts w:cs="Arial"/>
          <w:sz w:val="24"/>
          <w:szCs w:val="24"/>
        </w:rPr>
        <w:t>May appoint individ</w:t>
      </w:r>
      <w:r w:rsidR="00345C87" w:rsidRPr="00A83782">
        <w:rPr>
          <w:rFonts w:cs="Arial"/>
          <w:sz w:val="24"/>
          <w:szCs w:val="24"/>
        </w:rPr>
        <w:t xml:space="preserve">uals to assist in the receiving of ballot boxes and the sealing of ballot boxes after counting is complete and </w:t>
      </w:r>
      <w:r w:rsidR="006711B2" w:rsidRPr="00A83782">
        <w:rPr>
          <w:rFonts w:cs="Arial"/>
          <w:sz w:val="24"/>
          <w:szCs w:val="24"/>
        </w:rPr>
        <w:t>reconciled.</w:t>
      </w:r>
    </w:p>
    <w:p w14:paraId="77C235A3" w14:textId="77777777" w:rsidR="00824A50" w:rsidRPr="00A83782" w:rsidRDefault="004A54CE" w:rsidP="00824A50">
      <w:pPr>
        <w:pStyle w:val="ListParagraph"/>
        <w:widowControl w:val="0"/>
        <w:numPr>
          <w:ilvl w:val="0"/>
          <w:numId w:val="28"/>
        </w:numPr>
        <w:tabs>
          <w:tab w:val="left" w:pos="839"/>
          <w:tab w:val="left" w:pos="840"/>
        </w:tabs>
        <w:autoSpaceDE w:val="0"/>
        <w:autoSpaceDN w:val="0"/>
        <w:spacing w:before="0" w:after="0" w:line="240" w:lineRule="auto"/>
        <w:ind w:right="288"/>
        <w:rPr>
          <w:rFonts w:cs="Arial"/>
          <w:i/>
          <w:sz w:val="24"/>
          <w:szCs w:val="24"/>
        </w:rPr>
      </w:pPr>
      <w:r w:rsidRPr="00A83782">
        <w:rPr>
          <w:rFonts w:cs="Arial"/>
          <w:sz w:val="24"/>
          <w:szCs w:val="24"/>
        </w:rPr>
        <w:t xml:space="preserve">Transfer records, ballots, and documents to the </w:t>
      </w:r>
      <w:r w:rsidR="006711B2" w:rsidRPr="00A83782">
        <w:rPr>
          <w:rFonts w:cs="Arial"/>
          <w:sz w:val="24"/>
          <w:szCs w:val="24"/>
        </w:rPr>
        <w:t>Custodian of Records.</w:t>
      </w:r>
      <w:r w:rsidR="00CD6C3F" w:rsidRPr="00A83782">
        <w:rPr>
          <w:rFonts w:cs="Arial"/>
          <w:sz w:val="24"/>
          <w:szCs w:val="24"/>
        </w:rPr>
        <w:t xml:space="preserve"> </w:t>
      </w:r>
    </w:p>
    <w:p w14:paraId="60D0EFFA" w14:textId="31BE1F00" w:rsidR="00CD6C3F" w:rsidRDefault="00CD6C3F" w:rsidP="00824A50">
      <w:pPr>
        <w:pStyle w:val="ListParagraph"/>
        <w:widowControl w:val="0"/>
        <w:numPr>
          <w:ilvl w:val="0"/>
          <w:numId w:val="28"/>
        </w:numPr>
        <w:tabs>
          <w:tab w:val="left" w:pos="839"/>
          <w:tab w:val="left" w:pos="840"/>
        </w:tabs>
        <w:autoSpaceDE w:val="0"/>
        <w:autoSpaceDN w:val="0"/>
        <w:spacing w:before="0" w:after="0" w:line="240" w:lineRule="auto"/>
        <w:ind w:right="288"/>
        <w:rPr>
          <w:rFonts w:cs="Arial"/>
          <w:i/>
          <w:sz w:val="24"/>
          <w:szCs w:val="24"/>
        </w:rPr>
      </w:pPr>
      <w:r w:rsidRPr="00824A50">
        <w:rPr>
          <w:rFonts w:cs="Arial"/>
          <w:i/>
          <w:sz w:val="24"/>
          <w:szCs w:val="24"/>
        </w:rPr>
        <w:t>Note:</w:t>
      </w:r>
      <w:r w:rsidRPr="00824A50">
        <w:rPr>
          <w:rFonts w:cs="Arial"/>
          <w:i/>
          <w:spacing w:val="1"/>
          <w:sz w:val="24"/>
          <w:szCs w:val="24"/>
        </w:rPr>
        <w:t xml:space="preserve"> </w:t>
      </w:r>
      <w:r w:rsidRPr="00824A50">
        <w:rPr>
          <w:rFonts w:cs="Arial"/>
          <w:i/>
          <w:sz w:val="24"/>
          <w:szCs w:val="24"/>
        </w:rPr>
        <w:t xml:space="preserve">The Presiding Judge is entitled to compensation at the same rate as </w:t>
      </w:r>
      <w:r w:rsidR="00860051" w:rsidRPr="00824A50">
        <w:rPr>
          <w:rFonts w:cs="Arial"/>
          <w:i/>
          <w:sz w:val="24"/>
          <w:szCs w:val="24"/>
        </w:rPr>
        <w:t xml:space="preserve">the </w:t>
      </w:r>
      <w:r w:rsidR="00860051" w:rsidRPr="00824A50">
        <w:rPr>
          <w:rFonts w:cs="Arial"/>
          <w:i/>
          <w:sz w:val="24"/>
          <w:szCs w:val="24"/>
        </w:rPr>
        <w:lastRenderedPageBreak/>
        <w:t>precinct</w:t>
      </w:r>
      <w:r w:rsidRPr="00824A50">
        <w:rPr>
          <w:rFonts w:cs="Arial"/>
          <w:i/>
          <w:sz w:val="24"/>
          <w:szCs w:val="24"/>
        </w:rPr>
        <w:t xml:space="preserve"> Presiding</w:t>
      </w:r>
      <w:r w:rsidRPr="00824A50">
        <w:rPr>
          <w:rFonts w:cs="Arial"/>
          <w:i/>
          <w:spacing w:val="1"/>
          <w:sz w:val="24"/>
          <w:szCs w:val="24"/>
        </w:rPr>
        <w:t xml:space="preserve"> </w:t>
      </w:r>
      <w:r w:rsidRPr="00824A50">
        <w:rPr>
          <w:rFonts w:cs="Arial"/>
          <w:i/>
          <w:sz w:val="24"/>
          <w:szCs w:val="24"/>
        </w:rPr>
        <w:t>Judge</w:t>
      </w:r>
      <w:r w:rsidR="00860051">
        <w:rPr>
          <w:rFonts w:cs="Arial"/>
          <w:i/>
          <w:sz w:val="24"/>
          <w:szCs w:val="24"/>
        </w:rPr>
        <w:t>s</w:t>
      </w:r>
      <w:r w:rsidRPr="00824A50">
        <w:rPr>
          <w:rFonts w:cs="Arial"/>
          <w:i/>
          <w:sz w:val="24"/>
          <w:szCs w:val="24"/>
        </w:rPr>
        <w:t>, except that the counting station judge is entitled to a minimum compensation of five hours'</w:t>
      </w:r>
      <w:r w:rsidRPr="00824A50">
        <w:rPr>
          <w:rFonts w:cs="Arial"/>
          <w:i/>
          <w:spacing w:val="-50"/>
          <w:sz w:val="24"/>
          <w:szCs w:val="24"/>
        </w:rPr>
        <w:t xml:space="preserve"> </w:t>
      </w:r>
      <w:r w:rsidRPr="00824A50">
        <w:rPr>
          <w:rFonts w:cs="Arial"/>
          <w:i/>
          <w:sz w:val="24"/>
          <w:szCs w:val="24"/>
        </w:rPr>
        <w:t>pay</w:t>
      </w:r>
      <w:r w:rsidRPr="00824A50">
        <w:rPr>
          <w:rFonts w:cs="Arial"/>
          <w:i/>
          <w:spacing w:val="-3"/>
          <w:sz w:val="24"/>
          <w:szCs w:val="24"/>
        </w:rPr>
        <w:t xml:space="preserve"> </w:t>
      </w:r>
      <w:r w:rsidRPr="00824A50">
        <w:rPr>
          <w:rFonts w:cs="Arial"/>
          <w:i/>
          <w:sz w:val="24"/>
          <w:szCs w:val="24"/>
        </w:rPr>
        <w:t>regardless of</w:t>
      </w:r>
      <w:r w:rsidRPr="00824A50">
        <w:rPr>
          <w:rFonts w:cs="Arial"/>
          <w:i/>
          <w:spacing w:val="-1"/>
          <w:sz w:val="24"/>
          <w:szCs w:val="24"/>
        </w:rPr>
        <w:t xml:space="preserve"> </w:t>
      </w:r>
      <w:r w:rsidRPr="00824A50">
        <w:rPr>
          <w:rFonts w:cs="Arial"/>
          <w:i/>
          <w:sz w:val="24"/>
          <w:szCs w:val="24"/>
        </w:rPr>
        <w:t>the amount of</w:t>
      </w:r>
      <w:r w:rsidRPr="00824A50">
        <w:rPr>
          <w:rFonts w:cs="Arial"/>
          <w:i/>
          <w:spacing w:val="-2"/>
          <w:sz w:val="24"/>
          <w:szCs w:val="24"/>
        </w:rPr>
        <w:t xml:space="preserve"> </w:t>
      </w:r>
      <w:r w:rsidRPr="00824A50">
        <w:rPr>
          <w:rFonts w:cs="Arial"/>
          <w:i/>
          <w:sz w:val="24"/>
          <w:szCs w:val="24"/>
        </w:rPr>
        <w:t>time worked.</w:t>
      </w:r>
      <w:r w:rsidRPr="00824A50">
        <w:rPr>
          <w:rFonts w:cs="Arial"/>
          <w:i/>
          <w:spacing w:val="-1"/>
          <w:sz w:val="24"/>
          <w:szCs w:val="24"/>
        </w:rPr>
        <w:t xml:space="preserve"> </w:t>
      </w:r>
      <w:r w:rsidRPr="00824A50">
        <w:rPr>
          <w:rFonts w:cs="Arial"/>
          <w:i/>
          <w:sz w:val="24"/>
          <w:szCs w:val="24"/>
        </w:rPr>
        <w:t>(127.005</w:t>
      </w:r>
      <w:r w:rsidRPr="00824A50">
        <w:rPr>
          <w:rFonts w:cs="Arial"/>
          <w:i/>
          <w:spacing w:val="-1"/>
          <w:sz w:val="24"/>
          <w:szCs w:val="24"/>
        </w:rPr>
        <w:t xml:space="preserve"> </w:t>
      </w:r>
      <w:r w:rsidRPr="00824A50">
        <w:rPr>
          <w:rFonts w:cs="Arial"/>
          <w:i/>
          <w:sz w:val="24"/>
          <w:szCs w:val="24"/>
        </w:rPr>
        <w:t xml:space="preserve">d).  </w:t>
      </w:r>
    </w:p>
    <w:p w14:paraId="77A4146F" w14:textId="77777777" w:rsidR="00601D4E" w:rsidRPr="00824A50" w:rsidRDefault="00601D4E" w:rsidP="00601D4E">
      <w:pPr>
        <w:pStyle w:val="ListParagraph"/>
        <w:widowControl w:val="0"/>
        <w:tabs>
          <w:tab w:val="left" w:pos="839"/>
          <w:tab w:val="left" w:pos="840"/>
        </w:tabs>
        <w:autoSpaceDE w:val="0"/>
        <w:autoSpaceDN w:val="0"/>
        <w:spacing w:before="0" w:after="0" w:line="240" w:lineRule="auto"/>
        <w:ind w:left="1800" w:right="288"/>
        <w:rPr>
          <w:rFonts w:cs="Arial"/>
          <w:i/>
          <w:sz w:val="24"/>
          <w:szCs w:val="24"/>
        </w:rPr>
      </w:pPr>
    </w:p>
    <w:p w14:paraId="64454C6B" w14:textId="1607FA61" w:rsidR="00CD6C3F" w:rsidRDefault="00CD6C3F" w:rsidP="00441F78">
      <w:pPr>
        <w:pStyle w:val="ListParagraph"/>
        <w:widowControl w:val="0"/>
        <w:numPr>
          <w:ilvl w:val="1"/>
          <w:numId w:val="9"/>
        </w:numPr>
        <w:tabs>
          <w:tab w:val="left" w:pos="839"/>
          <w:tab w:val="left" w:pos="840"/>
        </w:tabs>
        <w:autoSpaceDE w:val="0"/>
        <w:autoSpaceDN w:val="0"/>
        <w:spacing w:before="0" w:after="0" w:line="240" w:lineRule="auto"/>
        <w:ind w:right="288"/>
        <w:contextualSpacing w:val="0"/>
        <w:rPr>
          <w:rFonts w:cs="Arial"/>
          <w:sz w:val="24"/>
        </w:rPr>
      </w:pPr>
      <w:r w:rsidRPr="00FC5FD4">
        <w:rPr>
          <w:rFonts w:cs="Arial"/>
          <w:sz w:val="24"/>
        </w:rPr>
        <w:t>The</w:t>
      </w:r>
      <w:r>
        <w:rPr>
          <w:rFonts w:cs="Arial"/>
          <w:sz w:val="24"/>
        </w:rPr>
        <w:t xml:space="preserve">re will be an </w:t>
      </w:r>
      <w:r w:rsidRPr="00564BDE">
        <w:rPr>
          <w:rFonts w:cs="Arial"/>
          <w:i/>
          <w:sz w:val="24"/>
          <w:u w:val="single"/>
        </w:rPr>
        <w:t>Alternate Presiding Judge</w:t>
      </w:r>
      <w:r w:rsidRPr="00FC5FD4">
        <w:rPr>
          <w:rFonts w:cs="Arial"/>
          <w:i/>
          <w:sz w:val="24"/>
        </w:rPr>
        <w:t xml:space="preserve"> </w:t>
      </w:r>
      <w:r>
        <w:rPr>
          <w:rFonts w:cs="Arial"/>
          <w:i/>
          <w:sz w:val="24"/>
        </w:rPr>
        <w:t>t</w:t>
      </w:r>
      <w:r w:rsidRPr="00FC5FD4">
        <w:rPr>
          <w:rFonts w:cs="Arial"/>
          <w:sz w:val="24"/>
        </w:rPr>
        <w:t>o serve in the capacity of the Presiding Judge if the</w:t>
      </w:r>
      <w:r w:rsidRPr="00FC5FD4">
        <w:rPr>
          <w:rFonts w:cs="Arial"/>
          <w:spacing w:val="1"/>
          <w:sz w:val="24"/>
        </w:rPr>
        <w:t xml:space="preserve"> </w:t>
      </w:r>
      <w:r w:rsidRPr="00FC5FD4">
        <w:rPr>
          <w:rFonts w:cs="Arial"/>
          <w:sz w:val="24"/>
        </w:rPr>
        <w:t>Presiding</w:t>
      </w:r>
      <w:r w:rsidRPr="00FC5FD4">
        <w:rPr>
          <w:rFonts w:cs="Arial"/>
          <w:spacing w:val="-2"/>
          <w:sz w:val="24"/>
        </w:rPr>
        <w:t xml:space="preserve"> </w:t>
      </w:r>
      <w:r w:rsidRPr="00FC5FD4">
        <w:rPr>
          <w:rFonts w:cs="Arial"/>
          <w:sz w:val="24"/>
        </w:rPr>
        <w:t>Judge is</w:t>
      </w:r>
      <w:r w:rsidRPr="00FC5FD4">
        <w:rPr>
          <w:rFonts w:cs="Arial"/>
          <w:spacing w:val="-3"/>
          <w:sz w:val="24"/>
        </w:rPr>
        <w:t xml:space="preserve"> </w:t>
      </w:r>
      <w:r w:rsidRPr="00FC5FD4">
        <w:rPr>
          <w:rFonts w:cs="Arial"/>
          <w:sz w:val="24"/>
        </w:rPr>
        <w:t>not present or</w:t>
      </w:r>
      <w:r w:rsidRPr="00FC5FD4">
        <w:rPr>
          <w:rFonts w:cs="Arial"/>
          <w:spacing w:val="-1"/>
          <w:sz w:val="24"/>
        </w:rPr>
        <w:t xml:space="preserve"> </w:t>
      </w:r>
      <w:r w:rsidRPr="00FC5FD4">
        <w:rPr>
          <w:rFonts w:cs="Arial"/>
          <w:sz w:val="24"/>
        </w:rPr>
        <w:t>available.</w:t>
      </w:r>
      <w:r>
        <w:rPr>
          <w:rFonts w:cs="Arial"/>
          <w:sz w:val="24"/>
        </w:rPr>
        <w:t xml:space="preserve">  The Alternate Presiding Judge will assist as needed in the C</w:t>
      </w:r>
      <w:r w:rsidR="003B13EB">
        <w:rPr>
          <w:rFonts w:cs="Arial"/>
          <w:sz w:val="24"/>
        </w:rPr>
        <w:t>entral Counting Station.</w:t>
      </w:r>
    </w:p>
    <w:p w14:paraId="51918321" w14:textId="77777777" w:rsidR="00CD6C3F" w:rsidRPr="00CD6C3F" w:rsidRDefault="00CD6C3F" w:rsidP="00CD6C3F">
      <w:pPr>
        <w:pStyle w:val="ListParagraph"/>
        <w:rPr>
          <w:rFonts w:cs="Arial"/>
          <w:sz w:val="24"/>
        </w:rPr>
      </w:pPr>
    </w:p>
    <w:p w14:paraId="6E5634E8" w14:textId="73C18840" w:rsidR="00DF0C7A" w:rsidRPr="00FC5FD4" w:rsidRDefault="00DF0C7A" w:rsidP="00441F78">
      <w:pPr>
        <w:pStyle w:val="ListParagraph"/>
        <w:widowControl w:val="0"/>
        <w:numPr>
          <w:ilvl w:val="1"/>
          <w:numId w:val="9"/>
        </w:numPr>
        <w:tabs>
          <w:tab w:val="left" w:pos="839"/>
          <w:tab w:val="left" w:pos="840"/>
        </w:tabs>
        <w:autoSpaceDE w:val="0"/>
        <w:autoSpaceDN w:val="0"/>
        <w:spacing w:before="0" w:after="0" w:line="240" w:lineRule="auto"/>
        <w:ind w:right="288"/>
        <w:contextualSpacing w:val="0"/>
        <w:rPr>
          <w:rFonts w:cs="Arial"/>
          <w:sz w:val="24"/>
        </w:rPr>
      </w:pPr>
      <w:r w:rsidRPr="00FC5FD4">
        <w:rPr>
          <w:rFonts w:cs="Arial"/>
          <w:sz w:val="24"/>
        </w:rPr>
        <w:t>Th</w:t>
      </w:r>
      <w:r w:rsidR="003566BA">
        <w:rPr>
          <w:rFonts w:cs="Arial"/>
          <w:sz w:val="24"/>
        </w:rPr>
        <w:t xml:space="preserve">ere will be a </w:t>
      </w:r>
      <w:r w:rsidRPr="00FC5FD4">
        <w:rPr>
          <w:rFonts w:cs="Arial"/>
          <w:i/>
          <w:sz w:val="24"/>
          <w:u w:val="single"/>
        </w:rPr>
        <w:t xml:space="preserve">Tabulation </w:t>
      </w:r>
      <w:r w:rsidRPr="00A83782">
        <w:rPr>
          <w:rFonts w:cs="Arial"/>
          <w:i/>
          <w:sz w:val="24"/>
          <w:u w:val="single"/>
        </w:rPr>
        <w:t>Supervisor</w:t>
      </w:r>
      <w:r w:rsidRPr="00A83782">
        <w:rPr>
          <w:rFonts w:cs="Arial"/>
          <w:i/>
          <w:sz w:val="24"/>
        </w:rPr>
        <w:t xml:space="preserve"> </w:t>
      </w:r>
      <w:r w:rsidRPr="00A83782">
        <w:rPr>
          <w:rFonts w:cs="Arial"/>
          <w:sz w:val="24"/>
        </w:rPr>
        <w:t xml:space="preserve">to </w:t>
      </w:r>
      <w:r w:rsidR="00CD6C3F" w:rsidRPr="00A83782">
        <w:rPr>
          <w:rFonts w:cs="Arial"/>
          <w:sz w:val="24"/>
        </w:rPr>
        <w:t xml:space="preserve">supervise and </w:t>
      </w:r>
      <w:r w:rsidR="00A34C91" w:rsidRPr="00A83782">
        <w:rPr>
          <w:rFonts w:cs="Arial"/>
          <w:sz w:val="24"/>
        </w:rPr>
        <w:t xml:space="preserve">be responsible for the counting of ballots </w:t>
      </w:r>
      <w:r w:rsidR="003E5B78" w:rsidRPr="00A83782">
        <w:rPr>
          <w:rFonts w:cs="Arial"/>
          <w:sz w:val="24"/>
        </w:rPr>
        <w:t xml:space="preserve">on the tabulators (DS450) </w:t>
      </w:r>
      <w:r w:rsidR="00A34C91" w:rsidRPr="00A83782">
        <w:rPr>
          <w:rFonts w:cs="Arial"/>
          <w:sz w:val="24"/>
        </w:rPr>
        <w:t>and preparing the unofficial results, precinct-by-precinct results, and the overvote and under</w:t>
      </w:r>
      <w:r w:rsidR="005D12EC" w:rsidRPr="00A83782">
        <w:rPr>
          <w:rFonts w:cs="Arial"/>
          <w:sz w:val="24"/>
        </w:rPr>
        <w:t>vote reports</w:t>
      </w:r>
      <w:r w:rsidR="003E5B78" w:rsidRPr="00A83782">
        <w:rPr>
          <w:rFonts w:cs="Arial"/>
          <w:sz w:val="24"/>
        </w:rPr>
        <w:t xml:space="preserve"> using </w:t>
      </w:r>
      <w:r w:rsidR="005304F3" w:rsidRPr="00A83782">
        <w:rPr>
          <w:rFonts w:cs="Arial"/>
          <w:sz w:val="24"/>
        </w:rPr>
        <w:t>Ele</w:t>
      </w:r>
      <w:r w:rsidR="001257B1" w:rsidRPr="00A83782">
        <w:rPr>
          <w:rFonts w:cs="Arial"/>
          <w:sz w:val="24"/>
        </w:rPr>
        <w:t>ction</w:t>
      </w:r>
      <w:r w:rsidR="00FD3D50" w:rsidRPr="00A83782">
        <w:rPr>
          <w:rFonts w:cs="Arial"/>
          <w:sz w:val="24"/>
        </w:rPr>
        <w:t>W</w:t>
      </w:r>
      <w:r w:rsidR="001257B1" w:rsidRPr="00A83782">
        <w:rPr>
          <w:rFonts w:cs="Arial"/>
          <w:sz w:val="24"/>
        </w:rPr>
        <w:t xml:space="preserve">are </w:t>
      </w:r>
      <w:r w:rsidR="00FD3D50" w:rsidRPr="00A83782">
        <w:rPr>
          <w:rFonts w:cs="Arial"/>
          <w:sz w:val="24"/>
        </w:rPr>
        <w:t>System</w:t>
      </w:r>
      <w:r w:rsidR="001257B1" w:rsidRPr="00A83782">
        <w:rPr>
          <w:rFonts w:cs="Arial"/>
          <w:sz w:val="24"/>
        </w:rPr>
        <w:t>.</w:t>
      </w:r>
      <w:r w:rsidR="005304F3" w:rsidRPr="00A83782">
        <w:rPr>
          <w:rFonts w:cs="Arial"/>
          <w:sz w:val="24"/>
        </w:rPr>
        <w:t xml:space="preserve"> The Tabulation Supervisor will also input the </w:t>
      </w:r>
      <w:r w:rsidR="0021259E" w:rsidRPr="00A83782">
        <w:rPr>
          <w:rFonts w:cs="Arial"/>
          <w:sz w:val="24"/>
        </w:rPr>
        <w:t xml:space="preserve">Vote Center results received by </w:t>
      </w:r>
      <w:r w:rsidR="00D14ED6" w:rsidRPr="00A83782">
        <w:rPr>
          <w:rFonts w:cs="Arial"/>
          <w:sz w:val="24"/>
        </w:rPr>
        <w:t xml:space="preserve">verified </w:t>
      </w:r>
      <w:r w:rsidR="00BC0846" w:rsidRPr="00A83782">
        <w:rPr>
          <w:rFonts w:cs="Arial"/>
          <w:sz w:val="24"/>
        </w:rPr>
        <w:t>media (</w:t>
      </w:r>
      <w:r w:rsidR="00D14ED6" w:rsidRPr="00A83782">
        <w:rPr>
          <w:rFonts w:cs="Arial"/>
          <w:sz w:val="24"/>
        </w:rPr>
        <w:t>thumb drives</w:t>
      </w:r>
      <w:r w:rsidR="00BC0846" w:rsidRPr="00A83782">
        <w:rPr>
          <w:rFonts w:cs="Arial"/>
          <w:sz w:val="24"/>
        </w:rPr>
        <w:t>)</w:t>
      </w:r>
      <w:r w:rsidR="00D14ED6" w:rsidRPr="00A83782">
        <w:rPr>
          <w:rFonts w:cs="Arial"/>
          <w:sz w:val="24"/>
        </w:rPr>
        <w:t xml:space="preserve"> into the ElectionWare System.</w:t>
      </w:r>
    </w:p>
    <w:p w14:paraId="7C38A9C1" w14:textId="77777777" w:rsidR="00DF0C7A" w:rsidRPr="00FC5FD4" w:rsidRDefault="00DF0C7A" w:rsidP="005E28E1">
      <w:pPr>
        <w:pStyle w:val="BodyText"/>
        <w:spacing w:before="11"/>
        <w:ind w:left="1080" w:right="288"/>
        <w:rPr>
          <w:rFonts w:ascii="Arial" w:hAnsi="Arial" w:cs="Arial"/>
          <w:sz w:val="23"/>
        </w:rPr>
      </w:pPr>
    </w:p>
    <w:p w14:paraId="63653C74" w14:textId="5E241B06" w:rsidR="00DF1D03" w:rsidRDefault="00DF0C7A" w:rsidP="00441F78">
      <w:pPr>
        <w:pStyle w:val="ListParagraph"/>
        <w:widowControl w:val="0"/>
        <w:numPr>
          <w:ilvl w:val="1"/>
          <w:numId w:val="10"/>
        </w:numPr>
        <w:tabs>
          <w:tab w:val="left" w:pos="839"/>
          <w:tab w:val="left" w:pos="840"/>
        </w:tabs>
        <w:autoSpaceDE w:val="0"/>
        <w:autoSpaceDN w:val="0"/>
        <w:spacing w:before="0" w:after="0" w:line="240" w:lineRule="auto"/>
        <w:ind w:right="288"/>
        <w:contextualSpacing w:val="0"/>
        <w:rPr>
          <w:rFonts w:cs="Arial"/>
          <w:sz w:val="24"/>
        </w:rPr>
      </w:pPr>
      <w:r w:rsidRPr="00FC5FD4">
        <w:rPr>
          <w:rFonts w:cs="Arial"/>
          <w:sz w:val="24"/>
        </w:rPr>
        <w:t>The</w:t>
      </w:r>
      <w:r w:rsidR="00415DFF">
        <w:rPr>
          <w:rFonts w:cs="Arial"/>
          <w:spacing w:val="-3"/>
          <w:sz w:val="24"/>
        </w:rPr>
        <w:t xml:space="preserve">re will be </w:t>
      </w:r>
      <w:r w:rsidR="00B9790B" w:rsidRPr="00FC5FD4">
        <w:rPr>
          <w:rFonts w:cs="Arial"/>
          <w:i/>
          <w:sz w:val="24"/>
          <w:u w:val="single"/>
        </w:rPr>
        <w:t>an Assistant</w:t>
      </w:r>
      <w:r w:rsidRPr="00FC5FD4">
        <w:rPr>
          <w:rFonts w:cs="Arial"/>
          <w:i/>
          <w:spacing w:val="-2"/>
          <w:sz w:val="24"/>
          <w:u w:val="single"/>
        </w:rPr>
        <w:t xml:space="preserve"> </w:t>
      </w:r>
      <w:r w:rsidRPr="00FC5FD4">
        <w:rPr>
          <w:rFonts w:cs="Arial"/>
          <w:i/>
          <w:sz w:val="24"/>
          <w:u w:val="single"/>
        </w:rPr>
        <w:t>Tabulation</w:t>
      </w:r>
      <w:r w:rsidRPr="00FC5FD4">
        <w:rPr>
          <w:rFonts w:cs="Arial"/>
          <w:i/>
          <w:spacing w:val="-1"/>
          <w:sz w:val="24"/>
          <w:u w:val="single"/>
        </w:rPr>
        <w:t xml:space="preserve"> </w:t>
      </w:r>
      <w:r w:rsidRPr="00FC5FD4">
        <w:rPr>
          <w:rFonts w:cs="Arial"/>
          <w:i/>
          <w:sz w:val="24"/>
          <w:u w:val="single"/>
        </w:rPr>
        <w:t>Supervisor</w:t>
      </w:r>
      <w:r w:rsidRPr="00FC5FD4">
        <w:rPr>
          <w:rFonts w:cs="Arial"/>
          <w:i/>
          <w:spacing w:val="-2"/>
          <w:sz w:val="24"/>
        </w:rPr>
        <w:t xml:space="preserve"> </w:t>
      </w:r>
      <w:r w:rsidRPr="00FC5FD4">
        <w:rPr>
          <w:rFonts w:cs="Arial"/>
          <w:sz w:val="24"/>
        </w:rPr>
        <w:t>to</w:t>
      </w:r>
      <w:r w:rsidRPr="00FC5FD4">
        <w:rPr>
          <w:rFonts w:cs="Arial"/>
          <w:spacing w:val="-4"/>
          <w:sz w:val="24"/>
        </w:rPr>
        <w:t xml:space="preserve"> </w:t>
      </w:r>
      <w:r w:rsidRPr="00FC5FD4">
        <w:rPr>
          <w:rFonts w:cs="Arial"/>
          <w:sz w:val="24"/>
        </w:rPr>
        <w:t>assist</w:t>
      </w:r>
      <w:r w:rsidRPr="00FC5FD4">
        <w:rPr>
          <w:rFonts w:cs="Arial"/>
          <w:spacing w:val="-2"/>
          <w:sz w:val="24"/>
        </w:rPr>
        <w:t xml:space="preserve"> </w:t>
      </w:r>
      <w:r w:rsidRPr="00FC5FD4">
        <w:rPr>
          <w:rFonts w:cs="Arial"/>
          <w:sz w:val="24"/>
        </w:rPr>
        <w:t>the</w:t>
      </w:r>
      <w:r w:rsidRPr="00FC5FD4">
        <w:rPr>
          <w:rFonts w:cs="Arial"/>
          <w:spacing w:val="-3"/>
          <w:sz w:val="24"/>
        </w:rPr>
        <w:t xml:space="preserve"> </w:t>
      </w:r>
      <w:r w:rsidRPr="00FC5FD4">
        <w:rPr>
          <w:rFonts w:cs="Arial"/>
          <w:sz w:val="24"/>
        </w:rPr>
        <w:t>Tabulation</w:t>
      </w:r>
      <w:r w:rsidRPr="00FC5FD4">
        <w:rPr>
          <w:rFonts w:cs="Arial"/>
          <w:spacing w:val="-49"/>
          <w:sz w:val="24"/>
        </w:rPr>
        <w:t xml:space="preserve"> </w:t>
      </w:r>
      <w:r w:rsidRPr="00FC5FD4">
        <w:rPr>
          <w:rFonts w:cs="Arial"/>
          <w:sz w:val="24"/>
        </w:rPr>
        <w:t>Supervisor.</w:t>
      </w:r>
    </w:p>
    <w:p w14:paraId="61B0B638" w14:textId="77777777" w:rsidR="00DF0C7A" w:rsidRPr="00FC5FD4" w:rsidRDefault="00DF0C7A" w:rsidP="00CD6C3F">
      <w:pPr>
        <w:pStyle w:val="BodyText"/>
        <w:ind w:right="288"/>
        <w:rPr>
          <w:rFonts w:ascii="Arial" w:hAnsi="Arial" w:cs="Arial"/>
        </w:rPr>
      </w:pPr>
    </w:p>
    <w:p w14:paraId="618934D1" w14:textId="6C6825FA" w:rsidR="00DF0C7A" w:rsidRDefault="00DF0C7A" w:rsidP="002850FB">
      <w:pPr>
        <w:pStyle w:val="ListParagraph"/>
        <w:widowControl w:val="0"/>
        <w:numPr>
          <w:ilvl w:val="0"/>
          <w:numId w:val="14"/>
        </w:numPr>
        <w:tabs>
          <w:tab w:val="left" w:pos="839"/>
          <w:tab w:val="left" w:pos="840"/>
        </w:tabs>
        <w:autoSpaceDE w:val="0"/>
        <w:autoSpaceDN w:val="0"/>
        <w:spacing w:before="10" w:after="0" w:line="240" w:lineRule="auto"/>
        <w:ind w:left="1440" w:right="720"/>
        <w:contextualSpacing w:val="0"/>
        <w:rPr>
          <w:rFonts w:cs="Arial"/>
        </w:rPr>
      </w:pPr>
      <w:r w:rsidRPr="00114F52">
        <w:rPr>
          <w:rFonts w:cs="Arial"/>
          <w:i/>
          <w:sz w:val="24"/>
          <w:u w:val="single"/>
        </w:rPr>
        <w:t>Central</w:t>
      </w:r>
      <w:r w:rsidRPr="00114F52">
        <w:rPr>
          <w:rFonts w:cs="Arial"/>
          <w:i/>
          <w:spacing w:val="-3"/>
          <w:sz w:val="24"/>
          <w:u w:val="single"/>
        </w:rPr>
        <w:t xml:space="preserve"> </w:t>
      </w:r>
      <w:r w:rsidRPr="00114F52">
        <w:rPr>
          <w:rFonts w:cs="Arial"/>
          <w:i/>
          <w:sz w:val="24"/>
          <w:u w:val="single"/>
        </w:rPr>
        <w:t>Counting</w:t>
      </w:r>
      <w:r w:rsidRPr="00114F52">
        <w:rPr>
          <w:rFonts w:cs="Arial"/>
          <w:i/>
          <w:spacing w:val="-3"/>
          <w:sz w:val="24"/>
          <w:u w:val="single"/>
        </w:rPr>
        <w:t xml:space="preserve"> </w:t>
      </w:r>
      <w:r w:rsidRPr="00114F52">
        <w:rPr>
          <w:rFonts w:cs="Arial"/>
          <w:i/>
          <w:sz w:val="24"/>
          <w:u w:val="single"/>
        </w:rPr>
        <w:t>Station</w:t>
      </w:r>
      <w:r w:rsidRPr="00114F52">
        <w:rPr>
          <w:rFonts w:cs="Arial"/>
          <w:i/>
          <w:spacing w:val="-1"/>
          <w:sz w:val="24"/>
          <w:u w:val="single"/>
        </w:rPr>
        <w:t xml:space="preserve"> </w:t>
      </w:r>
      <w:r w:rsidRPr="00114F52">
        <w:rPr>
          <w:rFonts w:cs="Arial"/>
          <w:i/>
          <w:sz w:val="24"/>
          <w:u w:val="single"/>
        </w:rPr>
        <w:t>Clerks</w:t>
      </w:r>
      <w:r w:rsidRPr="00114F52">
        <w:rPr>
          <w:rFonts w:cs="Arial"/>
          <w:i/>
          <w:spacing w:val="-4"/>
          <w:sz w:val="24"/>
        </w:rPr>
        <w:t xml:space="preserve"> </w:t>
      </w:r>
      <w:r w:rsidRPr="00114F52">
        <w:rPr>
          <w:rFonts w:cs="Arial"/>
          <w:sz w:val="24"/>
        </w:rPr>
        <w:t>may</w:t>
      </w:r>
      <w:r w:rsidRPr="00114F52">
        <w:rPr>
          <w:rFonts w:cs="Arial"/>
          <w:spacing w:val="-4"/>
          <w:sz w:val="24"/>
        </w:rPr>
        <w:t xml:space="preserve"> </w:t>
      </w:r>
      <w:r w:rsidRPr="00114F52">
        <w:rPr>
          <w:rFonts w:cs="Arial"/>
          <w:sz w:val="24"/>
        </w:rPr>
        <w:t>be</w:t>
      </w:r>
      <w:r w:rsidRPr="00114F52">
        <w:rPr>
          <w:rFonts w:cs="Arial"/>
          <w:spacing w:val="-2"/>
          <w:sz w:val="24"/>
        </w:rPr>
        <w:t xml:space="preserve"> </w:t>
      </w:r>
      <w:r w:rsidRPr="00114F52">
        <w:rPr>
          <w:rFonts w:cs="Arial"/>
          <w:sz w:val="24"/>
        </w:rPr>
        <w:t>appointed</w:t>
      </w:r>
      <w:r w:rsidRPr="00114F52">
        <w:rPr>
          <w:rFonts w:cs="Arial"/>
          <w:spacing w:val="-1"/>
          <w:sz w:val="24"/>
        </w:rPr>
        <w:t xml:space="preserve"> </w:t>
      </w:r>
      <w:r w:rsidRPr="00114F52">
        <w:rPr>
          <w:rFonts w:cs="Arial"/>
          <w:sz w:val="24"/>
        </w:rPr>
        <w:t>as</w:t>
      </w:r>
      <w:r w:rsidRPr="00114F52">
        <w:rPr>
          <w:rFonts w:cs="Arial"/>
          <w:spacing w:val="-4"/>
          <w:sz w:val="24"/>
        </w:rPr>
        <w:t xml:space="preserve"> </w:t>
      </w:r>
      <w:r w:rsidRPr="00114F52">
        <w:rPr>
          <w:rFonts w:cs="Arial"/>
          <w:sz w:val="24"/>
        </w:rPr>
        <w:t>needed</w:t>
      </w:r>
      <w:r w:rsidRPr="00114F52">
        <w:rPr>
          <w:rFonts w:cs="Arial"/>
          <w:spacing w:val="-1"/>
          <w:sz w:val="24"/>
        </w:rPr>
        <w:t xml:space="preserve"> </w:t>
      </w:r>
      <w:r w:rsidRPr="00114F52">
        <w:rPr>
          <w:rFonts w:cs="Arial"/>
          <w:sz w:val="24"/>
        </w:rPr>
        <w:t>by</w:t>
      </w:r>
      <w:r w:rsidRPr="00114F52">
        <w:rPr>
          <w:rFonts w:cs="Arial"/>
          <w:spacing w:val="-3"/>
          <w:sz w:val="24"/>
        </w:rPr>
        <w:t xml:space="preserve"> </w:t>
      </w:r>
      <w:r w:rsidRPr="00114F52">
        <w:rPr>
          <w:rFonts w:cs="Arial"/>
          <w:sz w:val="24"/>
        </w:rPr>
        <w:t>the</w:t>
      </w:r>
      <w:r w:rsidRPr="00114F52">
        <w:rPr>
          <w:rFonts w:cs="Arial"/>
          <w:spacing w:val="-2"/>
          <w:sz w:val="24"/>
        </w:rPr>
        <w:t xml:space="preserve"> </w:t>
      </w:r>
      <w:r w:rsidRPr="00114F52">
        <w:rPr>
          <w:rFonts w:cs="Arial"/>
          <w:sz w:val="24"/>
        </w:rPr>
        <w:t>Central</w:t>
      </w:r>
      <w:r w:rsidRPr="00114F52">
        <w:rPr>
          <w:rFonts w:cs="Arial"/>
          <w:spacing w:val="-3"/>
          <w:sz w:val="24"/>
        </w:rPr>
        <w:t xml:space="preserve"> </w:t>
      </w:r>
      <w:r w:rsidRPr="00114F52">
        <w:rPr>
          <w:rFonts w:cs="Arial"/>
          <w:sz w:val="24"/>
        </w:rPr>
        <w:t>Counting</w:t>
      </w:r>
      <w:r w:rsidRPr="00114F52">
        <w:rPr>
          <w:rFonts w:cs="Arial"/>
          <w:spacing w:val="-4"/>
          <w:sz w:val="24"/>
        </w:rPr>
        <w:t xml:space="preserve"> </w:t>
      </w:r>
      <w:r w:rsidRPr="00114F52">
        <w:rPr>
          <w:rFonts w:cs="Arial"/>
          <w:sz w:val="24"/>
        </w:rPr>
        <w:t>Station</w:t>
      </w:r>
      <w:r w:rsidR="00A55050" w:rsidRPr="00114F52">
        <w:rPr>
          <w:rFonts w:cs="Arial"/>
          <w:sz w:val="24"/>
        </w:rPr>
        <w:t xml:space="preserve"> </w:t>
      </w:r>
      <w:r w:rsidRPr="00114F52">
        <w:rPr>
          <w:rFonts w:cs="Arial"/>
          <w:i/>
          <w:sz w:val="24"/>
        </w:rPr>
        <w:t>Manager</w:t>
      </w:r>
      <w:r w:rsidRPr="00114F52">
        <w:rPr>
          <w:rFonts w:cs="Arial"/>
          <w:i/>
          <w:spacing w:val="-4"/>
          <w:sz w:val="24"/>
        </w:rPr>
        <w:t xml:space="preserve"> </w:t>
      </w:r>
      <w:r w:rsidRPr="00114F52">
        <w:rPr>
          <w:rFonts w:cs="Arial"/>
          <w:sz w:val="24"/>
        </w:rPr>
        <w:t>and</w:t>
      </w:r>
      <w:r w:rsidRPr="00114F52">
        <w:rPr>
          <w:rFonts w:cs="Arial"/>
          <w:spacing w:val="-1"/>
          <w:sz w:val="24"/>
        </w:rPr>
        <w:t xml:space="preserve"> </w:t>
      </w:r>
      <w:r w:rsidRPr="00114F52">
        <w:rPr>
          <w:rFonts w:cs="Arial"/>
          <w:sz w:val="24"/>
        </w:rPr>
        <w:t>the</w:t>
      </w:r>
      <w:r w:rsidRPr="00114F52">
        <w:rPr>
          <w:rFonts w:cs="Arial"/>
          <w:spacing w:val="-4"/>
          <w:sz w:val="24"/>
        </w:rPr>
        <w:t xml:space="preserve"> </w:t>
      </w:r>
      <w:r w:rsidRPr="00114F52">
        <w:rPr>
          <w:rFonts w:cs="Arial"/>
          <w:i/>
          <w:sz w:val="24"/>
        </w:rPr>
        <w:t>Presiding</w:t>
      </w:r>
      <w:r w:rsidRPr="00114F52">
        <w:rPr>
          <w:rFonts w:cs="Arial"/>
          <w:i/>
          <w:spacing w:val="-3"/>
          <w:sz w:val="24"/>
        </w:rPr>
        <w:t xml:space="preserve"> </w:t>
      </w:r>
      <w:r w:rsidRPr="00114F52">
        <w:rPr>
          <w:rFonts w:cs="Arial"/>
          <w:i/>
          <w:sz w:val="24"/>
        </w:rPr>
        <w:t>Judge</w:t>
      </w:r>
      <w:r w:rsidRPr="00114F52">
        <w:rPr>
          <w:rFonts w:cs="Arial"/>
          <w:i/>
          <w:spacing w:val="-1"/>
          <w:sz w:val="24"/>
        </w:rPr>
        <w:t xml:space="preserve"> </w:t>
      </w:r>
      <w:r w:rsidRPr="00114F52">
        <w:rPr>
          <w:rFonts w:cs="Arial"/>
          <w:sz w:val="24"/>
        </w:rPr>
        <w:t>as</w:t>
      </w:r>
      <w:r w:rsidRPr="00114F52">
        <w:rPr>
          <w:rFonts w:cs="Arial"/>
          <w:spacing w:val="-3"/>
          <w:sz w:val="24"/>
        </w:rPr>
        <w:t xml:space="preserve"> </w:t>
      </w:r>
      <w:r w:rsidRPr="00114F52">
        <w:rPr>
          <w:rFonts w:cs="Arial"/>
          <w:sz w:val="24"/>
        </w:rPr>
        <w:t>outlined</w:t>
      </w:r>
      <w:r w:rsidRPr="00114F52">
        <w:rPr>
          <w:rFonts w:cs="Arial"/>
          <w:spacing w:val="-4"/>
          <w:sz w:val="24"/>
        </w:rPr>
        <w:t xml:space="preserve"> </w:t>
      </w:r>
      <w:r w:rsidRPr="00114F52">
        <w:rPr>
          <w:rFonts w:cs="Arial"/>
          <w:sz w:val="24"/>
        </w:rPr>
        <w:t>Section</w:t>
      </w:r>
      <w:r w:rsidRPr="00114F52">
        <w:rPr>
          <w:rFonts w:cs="Arial"/>
          <w:spacing w:val="-2"/>
          <w:sz w:val="24"/>
        </w:rPr>
        <w:t xml:space="preserve"> </w:t>
      </w:r>
      <w:r w:rsidRPr="00114F52">
        <w:rPr>
          <w:rFonts w:cs="Arial"/>
          <w:sz w:val="24"/>
        </w:rPr>
        <w:t>127.006 of</w:t>
      </w:r>
      <w:r w:rsidRPr="00114F52">
        <w:rPr>
          <w:rFonts w:cs="Arial"/>
          <w:spacing w:val="-3"/>
          <w:sz w:val="24"/>
        </w:rPr>
        <w:t xml:space="preserve"> </w:t>
      </w:r>
      <w:r w:rsidRPr="00114F52">
        <w:rPr>
          <w:rFonts w:cs="Arial"/>
          <w:sz w:val="24"/>
        </w:rPr>
        <w:t>the</w:t>
      </w:r>
      <w:r w:rsidRPr="00114F52">
        <w:rPr>
          <w:rFonts w:cs="Arial"/>
          <w:spacing w:val="-2"/>
          <w:sz w:val="24"/>
        </w:rPr>
        <w:t xml:space="preserve"> </w:t>
      </w:r>
      <w:r w:rsidRPr="00114F52">
        <w:rPr>
          <w:rFonts w:cs="Arial"/>
          <w:sz w:val="24"/>
        </w:rPr>
        <w:t>Election</w:t>
      </w:r>
      <w:r w:rsidRPr="00114F52">
        <w:rPr>
          <w:rFonts w:cs="Arial"/>
          <w:spacing w:val="-2"/>
          <w:sz w:val="24"/>
        </w:rPr>
        <w:t xml:space="preserve"> </w:t>
      </w:r>
      <w:r w:rsidRPr="00114F52">
        <w:rPr>
          <w:rFonts w:cs="Arial"/>
          <w:sz w:val="24"/>
        </w:rPr>
        <w:t>Code.</w:t>
      </w:r>
      <w:r w:rsidR="00D22185" w:rsidRPr="00114F52">
        <w:rPr>
          <w:rFonts w:cs="Arial"/>
          <w:sz w:val="24"/>
        </w:rPr>
        <w:t xml:space="preserve">  </w:t>
      </w:r>
      <w:r w:rsidRPr="00114F52">
        <w:rPr>
          <w:rFonts w:cs="Arial"/>
          <w:i/>
          <w:sz w:val="24"/>
          <w:szCs w:val="24"/>
        </w:rPr>
        <w:t>Note:</w:t>
      </w:r>
      <w:r w:rsidRPr="00114F52">
        <w:rPr>
          <w:rFonts w:cs="Arial"/>
          <w:i/>
          <w:spacing w:val="1"/>
          <w:sz w:val="24"/>
          <w:szCs w:val="24"/>
        </w:rPr>
        <w:t xml:space="preserve"> </w:t>
      </w:r>
      <w:r w:rsidRPr="00114F52">
        <w:rPr>
          <w:rFonts w:cs="Arial"/>
          <w:i/>
          <w:sz w:val="24"/>
          <w:szCs w:val="24"/>
        </w:rPr>
        <w:t>To be eligible to serve as a clerk a person must be a qualified voter of the county in which</w:t>
      </w:r>
      <w:r w:rsidRPr="00114F52">
        <w:rPr>
          <w:rFonts w:cs="Arial"/>
          <w:i/>
          <w:spacing w:val="1"/>
          <w:sz w:val="24"/>
          <w:szCs w:val="24"/>
        </w:rPr>
        <w:t xml:space="preserve"> </w:t>
      </w:r>
      <w:r w:rsidRPr="00114F52">
        <w:rPr>
          <w:rFonts w:cs="Arial"/>
          <w:i/>
          <w:sz w:val="24"/>
          <w:szCs w:val="24"/>
        </w:rPr>
        <w:t>the central counting station is located.</w:t>
      </w:r>
      <w:r w:rsidRPr="00114F52">
        <w:rPr>
          <w:rFonts w:cs="Arial"/>
          <w:i/>
          <w:spacing w:val="1"/>
          <w:sz w:val="24"/>
          <w:szCs w:val="24"/>
        </w:rPr>
        <w:t xml:space="preserve"> </w:t>
      </w:r>
      <w:r w:rsidR="00B34823">
        <w:rPr>
          <w:rFonts w:cs="Arial"/>
          <w:i/>
          <w:spacing w:val="1"/>
          <w:sz w:val="24"/>
          <w:szCs w:val="24"/>
        </w:rPr>
        <w:t>The</w:t>
      </w:r>
      <w:r w:rsidR="00F81909">
        <w:rPr>
          <w:rFonts w:cs="Arial"/>
          <w:i/>
          <w:sz w:val="24"/>
          <w:szCs w:val="24"/>
        </w:rPr>
        <w:t xml:space="preserve"> </w:t>
      </w:r>
      <w:r w:rsidRPr="00114F52">
        <w:rPr>
          <w:rFonts w:cs="Arial"/>
          <w:i/>
          <w:sz w:val="24"/>
          <w:szCs w:val="24"/>
        </w:rPr>
        <w:t>general custodian of election records, an employee of</w:t>
      </w:r>
      <w:r w:rsidRPr="00114F52">
        <w:rPr>
          <w:rFonts w:cs="Arial"/>
          <w:i/>
          <w:spacing w:val="1"/>
          <w:sz w:val="24"/>
          <w:szCs w:val="24"/>
        </w:rPr>
        <w:t xml:space="preserve"> </w:t>
      </w:r>
      <w:r w:rsidRPr="00114F52">
        <w:rPr>
          <w:rFonts w:cs="Arial"/>
          <w:i/>
          <w:sz w:val="24"/>
          <w:szCs w:val="24"/>
        </w:rPr>
        <w:t xml:space="preserve">the custodian, or any other employee of a political subdivision is </w:t>
      </w:r>
      <w:r w:rsidRPr="00114F52">
        <w:rPr>
          <w:rFonts w:cs="Arial"/>
          <w:i/>
          <w:sz w:val="24"/>
          <w:szCs w:val="24"/>
          <w:u w:val="single"/>
        </w:rPr>
        <w:t>not ineligible</w:t>
      </w:r>
      <w:r w:rsidRPr="00114F52">
        <w:rPr>
          <w:rFonts w:cs="Arial"/>
          <w:i/>
          <w:sz w:val="24"/>
          <w:szCs w:val="24"/>
        </w:rPr>
        <w:t xml:space="preserve"> to serve as a clerk</w:t>
      </w:r>
      <w:r w:rsidRPr="00114F52">
        <w:rPr>
          <w:rFonts w:cs="Arial"/>
          <w:i/>
          <w:spacing w:val="1"/>
          <w:sz w:val="24"/>
          <w:szCs w:val="24"/>
        </w:rPr>
        <w:t xml:space="preserve"> </w:t>
      </w:r>
      <w:r w:rsidRPr="00114F52">
        <w:rPr>
          <w:rFonts w:cs="Arial"/>
          <w:i/>
          <w:sz w:val="24"/>
          <w:szCs w:val="24"/>
        </w:rPr>
        <w:t>under this section because the person is a qualified voter of a county other than the county in</w:t>
      </w:r>
      <w:r w:rsidRPr="00114F52">
        <w:rPr>
          <w:rFonts w:cs="Arial"/>
          <w:i/>
          <w:spacing w:val="1"/>
          <w:sz w:val="24"/>
          <w:szCs w:val="24"/>
        </w:rPr>
        <w:t xml:space="preserve"> </w:t>
      </w:r>
      <w:r w:rsidRPr="00114F52">
        <w:rPr>
          <w:rFonts w:cs="Arial"/>
          <w:i/>
          <w:sz w:val="24"/>
          <w:szCs w:val="24"/>
        </w:rPr>
        <w:t>which the central counting station is located or because of the custodian's status as a candidate o</w:t>
      </w:r>
      <w:r w:rsidR="000236F7">
        <w:rPr>
          <w:rFonts w:cs="Arial"/>
          <w:i/>
          <w:sz w:val="24"/>
          <w:szCs w:val="24"/>
        </w:rPr>
        <w:t xml:space="preserve">r </w:t>
      </w:r>
      <w:r w:rsidRPr="00114F52">
        <w:rPr>
          <w:rFonts w:cs="Arial"/>
          <w:i/>
          <w:sz w:val="24"/>
          <w:szCs w:val="24"/>
        </w:rPr>
        <w:t>officeholder. (127.006</w:t>
      </w:r>
      <w:r w:rsidRPr="00114F52">
        <w:rPr>
          <w:rFonts w:cs="Arial"/>
          <w:i/>
          <w:spacing w:val="1"/>
          <w:sz w:val="24"/>
          <w:szCs w:val="24"/>
        </w:rPr>
        <w:t xml:space="preserve"> </w:t>
      </w:r>
      <w:r w:rsidRPr="00114F52">
        <w:rPr>
          <w:rFonts w:cs="Arial"/>
          <w:i/>
          <w:sz w:val="24"/>
          <w:szCs w:val="24"/>
        </w:rPr>
        <w:t>b)</w:t>
      </w:r>
      <w:r w:rsidR="00114F52" w:rsidRPr="00114F52">
        <w:rPr>
          <w:rFonts w:cs="Arial"/>
          <w:i/>
          <w:sz w:val="24"/>
          <w:szCs w:val="24"/>
        </w:rPr>
        <w:t xml:space="preserve">. </w:t>
      </w:r>
      <w:r w:rsidRPr="00F95F46">
        <w:rPr>
          <w:rFonts w:cs="Arial"/>
          <w:sz w:val="24"/>
          <w:szCs w:val="24"/>
        </w:rPr>
        <w:t>A</w:t>
      </w:r>
      <w:r w:rsidRPr="00F95F46">
        <w:rPr>
          <w:rFonts w:cs="Arial"/>
          <w:spacing w:val="-3"/>
          <w:sz w:val="24"/>
          <w:szCs w:val="24"/>
        </w:rPr>
        <w:t xml:space="preserve"> </w:t>
      </w:r>
      <w:r w:rsidRPr="00F95F46">
        <w:rPr>
          <w:rFonts w:cs="Arial"/>
          <w:sz w:val="24"/>
          <w:szCs w:val="24"/>
        </w:rPr>
        <w:t>clerk</w:t>
      </w:r>
      <w:r w:rsidRPr="00F95F46">
        <w:rPr>
          <w:rFonts w:cs="Arial"/>
          <w:spacing w:val="-4"/>
          <w:sz w:val="24"/>
          <w:szCs w:val="24"/>
        </w:rPr>
        <w:t xml:space="preserve"> </w:t>
      </w:r>
      <w:r w:rsidRPr="00F95F46">
        <w:rPr>
          <w:rFonts w:cs="Arial"/>
          <w:sz w:val="24"/>
          <w:szCs w:val="24"/>
        </w:rPr>
        <w:t>is</w:t>
      </w:r>
      <w:r w:rsidRPr="00F95F46">
        <w:rPr>
          <w:rFonts w:cs="Arial"/>
          <w:spacing w:val="-3"/>
          <w:sz w:val="24"/>
          <w:szCs w:val="24"/>
        </w:rPr>
        <w:t xml:space="preserve"> </w:t>
      </w:r>
      <w:r w:rsidRPr="00F95F46">
        <w:rPr>
          <w:rFonts w:cs="Arial"/>
          <w:sz w:val="24"/>
          <w:szCs w:val="24"/>
        </w:rPr>
        <w:t>entitled</w:t>
      </w:r>
      <w:r w:rsidRPr="00F95F46">
        <w:rPr>
          <w:rFonts w:cs="Arial"/>
          <w:spacing w:val="-1"/>
          <w:sz w:val="24"/>
          <w:szCs w:val="24"/>
        </w:rPr>
        <w:t xml:space="preserve"> </w:t>
      </w:r>
      <w:r w:rsidRPr="00F95F46">
        <w:rPr>
          <w:rFonts w:cs="Arial"/>
          <w:sz w:val="24"/>
          <w:szCs w:val="24"/>
        </w:rPr>
        <w:t>to</w:t>
      </w:r>
      <w:r w:rsidRPr="00F95F46">
        <w:rPr>
          <w:rFonts w:cs="Arial"/>
          <w:spacing w:val="-3"/>
          <w:sz w:val="24"/>
          <w:szCs w:val="24"/>
        </w:rPr>
        <w:t xml:space="preserve"> </w:t>
      </w:r>
      <w:r w:rsidRPr="00F95F46">
        <w:rPr>
          <w:rFonts w:cs="Arial"/>
          <w:sz w:val="24"/>
          <w:szCs w:val="24"/>
        </w:rPr>
        <w:t>compensation</w:t>
      </w:r>
      <w:r w:rsidRPr="00F95F46">
        <w:rPr>
          <w:rFonts w:cs="Arial"/>
          <w:spacing w:val="-2"/>
          <w:sz w:val="24"/>
          <w:szCs w:val="24"/>
        </w:rPr>
        <w:t xml:space="preserve"> </w:t>
      </w:r>
      <w:r w:rsidRPr="00F95F46">
        <w:rPr>
          <w:rFonts w:cs="Arial"/>
          <w:sz w:val="24"/>
          <w:szCs w:val="24"/>
        </w:rPr>
        <w:t>at</w:t>
      </w:r>
      <w:r w:rsidRPr="00F95F46">
        <w:rPr>
          <w:rFonts w:cs="Arial"/>
          <w:spacing w:val="-2"/>
          <w:sz w:val="24"/>
          <w:szCs w:val="24"/>
        </w:rPr>
        <w:t xml:space="preserve"> </w:t>
      </w:r>
      <w:r w:rsidRPr="00F95F46">
        <w:rPr>
          <w:rFonts w:cs="Arial"/>
          <w:sz w:val="24"/>
          <w:szCs w:val="24"/>
        </w:rPr>
        <w:t>the</w:t>
      </w:r>
      <w:r w:rsidRPr="00F95F46">
        <w:rPr>
          <w:rFonts w:cs="Arial"/>
          <w:spacing w:val="-2"/>
          <w:sz w:val="24"/>
          <w:szCs w:val="24"/>
        </w:rPr>
        <w:t xml:space="preserve"> </w:t>
      </w:r>
      <w:r w:rsidRPr="00F95F46">
        <w:rPr>
          <w:rFonts w:cs="Arial"/>
          <w:sz w:val="24"/>
          <w:szCs w:val="24"/>
        </w:rPr>
        <w:t>same</w:t>
      </w:r>
      <w:r w:rsidRPr="00F95F46">
        <w:rPr>
          <w:rFonts w:cs="Arial"/>
          <w:spacing w:val="-4"/>
          <w:sz w:val="24"/>
          <w:szCs w:val="24"/>
        </w:rPr>
        <w:t xml:space="preserve"> </w:t>
      </w:r>
      <w:r w:rsidRPr="00F95F46">
        <w:rPr>
          <w:rFonts w:cs="Arial"/>
          <w:sz w:val="24"/>
          <w:szCs w:val="24"/>
        </w:rPr>
        <w:t>rate</w:t>
      </w:r>
      <w:r w:rsidRPr="00F95F46">
        <w:rPr>
          <w:rFonts w:cs="Arial"/>
          <w:spacing w:val="-2"/>
          <w:sz w:val="24"/>
          <w:szCs w:val="24"/>
        </w:rPr>
        <w:t xml:space="preserve"> </w:t>
      </w:r>
      <w:r w:rsidRPr="00F95F46">
        <w:rPr>
          <w:rFonts w:cs="Arial"/>
          <w:sz w:val="24"/>
          <w:szCs w:val="24"/>
        </w:rPr>
        <w:t>as</w:t>
      </w:r>
      <w:r w:rsidRPr="00F95F46">
        <w:rPr>
          <w:rFonts w:cs="Arial"/>
          <w:spacing w:val="-2"/>
          <w:sz w:val="24"/>
          <w:szCs w:val="24"/>
        </w:rPr>
        <w:t xml:space="preserve"> </w:t>
      </w:r>
      <w:r w:rsidRPr="00F95F46">
        <w:rPr>
          <w:rFonts w:cs="Arial"/>
          <w:sz w:val="24"/>
          <w:szCs w:val="24"/>
        </w:rPr>
        <w:t>a</w:t>
      </w:r>
      <w:r w:rsidRPr="00F95F46">
        <w:rPr>
          <w:rFonts w:cs="Arial"/>
          <w:spacing w:val="-2"/>
          <w:sz w:val="24"/>
          <w:szCs w:val="24"/>
        </w:rPr>
        <w:t xml:space="preserve"> </w:t>
      </w:r>
      <w:r w:rsidRPr="00F95F46">
        <w:rPr>
          <w:rFonts w:cs="Arial"/>
          <w:sz w:val="24"/>
          <w:szCs w:val="24"/>
        </w:rPr>
        <w:t>precinct</w:t>
      </w:r>
      <w:r w:rsidRPr="00F95F46">
        <w:rPr>
          <w:rFonts w:cs="Arial"/>
          <w:spacing w:val="-2"/>
          <w:sz w:val="24"/>
          <w:szCs w:val="24"/>
        </w:rPr>
        <w:t xml:space="preserve"> </w:t>
      </w:r>
      <w:r w:rsidRPr="00F95F46">
        <w:rPr>
          <w:rFonts w:cs="Arial"/>
          <w:sz w:val="24"/>
          <w:szCs w:val="24"/>
        </w:rPr>
        <w:t>election</w:t>
      </w:r>
      <w:r w:rsidRPr="00F95F46">
        <w:rPr>
          <w:rFonts w:cs="Arial"/>
          <w:spacing w:val="-2"/>
          <w:sz w:val="24"/>
          <w:szCs w:val="24"/>
        </w:rPr>
        <w:t xml:space="preserve"> </w:t>
      </w:r>
      <w:r w:rsidRPr="00F95F46">
        <w:rPr>
          <w:rFonts w:cs="Arial"/>
          <w:sz w:val="24"/>
          <w:szCs w:val="24"/>
        </w:rPr>
        <w:t>clerk,</w:t>
      </w:r>
      <w:r w:rsidRPr="00F95F46">
        <w:rPr>
          <w:rFonts w:cs="Arial"/>
          <w:spacing w:val="-1"/>
          <w:sz w:val="24"/>
          <w:szCs w:val="24"/>
        </w:rPr>
        <w:t xml:space="preserve"> </w:t>
      </w:r>
      <w:r w:rsidRPr="00F95F46">
        <w:rPr>
          <w:rFonts w:cs="Arial"/>
          <w:sz w:val="24"/>
          <w:szCs w:val="24"/>
        </w:rPr>
        <w:t>except</w:t>
      </w:r>
      <w:r w:rsidRPr="00F95F46">
        <w:rPr>
          <w:rFonts w:cs="Arial"/>
          <w:spacing w:val="-2"/>
          <w:sz w:val="24"/>
          <w:szCs w:val="24"/>
        </w:rPr>
        <w:t xml:space="preserve"> </w:t>
      </w:r>
      <w:r w:rsidRPr="00F95F46">
        <w:rPr>
          <w:rFonts w:cs="Arial"/>
          <w:sz w:val="24"/>
          <w:szCs w:val="24"/>
        </w:rPr>
        <w:t>that</w:t>
      </w:r>
      <w:r w:rsidRPr="00F95F46">
        <w:rPr>
          <w:rFonts w:cs="Arial"/>
          <w:spacing w:val="-2"/>
          <w:sz w:val="24"/>
          <w:szCs w:val="24"/>
        </w:rPr>
        <w:t xml:space="preserve"> </w:t>
      </w:r>
      <w:r w:rsidRPr="00F95F46">
        <w:rPr>
          <w:rFonts w:cs="Arial"/>
          <w:sz w:val="24"/>
          <w:szCs w:val="24"/>
        </w:rPr>
        <w:t>a</w:t>
      </w:r>
      <w:r w:rsidRPr="00F95F46">
        <w:rPr>
          <w:rFonts w:cs="Arial"/>
          <w:spacing w:val="-2"/>
          <w:sz w:val="24"/>
          <w:szCs w:val="24"/>
        </w:rPr>
        <w:t xml:space="preserve"> </w:t>
      </w:r>
      <w:r w:rsidR="00C13302" w:rsidRPr="00F95F46">
        <w:rPr>
          <w:rFonts w:cs="Arial"/>
          <w:sz w:val="24"/>
          <w:szCs w:val="24"/>
        </w:rPr>
        <w:t>clerk who serves</w:t>
      </w:r>
      <w:r w:rsidRPr="00F95F46">
        <w:rPr>
          <w:rFonts w:cs="Arial"/>
          <w:sz w:val="24"/>
          <w:szCs w:val="24"/>
        </w:rPr>
        <w:t xml:space="preserve"> for the entire time a counting station is in operation is entitled to a minimum</w:t>
      </w:r>
      <w:r w:rsidRPr="00F95F46">
        <w:rPr>
          <w:rFonts w:cs="Arial"/>
          <w:spacing w:val="1"/>
          <w:sz w:val="24"/>
          <w:szCs w:val="24"/>
        </w:rPr>
        <w:t xml:space="preserve"> </w:t>
      </w:r>
      <w:r w:rsidRPr="00F95F46">
        <w:rPr>
          <w:rFonts w:cs="Arial"/>
          <w:sz w:val="24"/>
          <w:szCs w:val="24"/>
        </w:rPr>
        <w:t>compensation</w:t>
      </w:r>
      <w:r w:rsidRPr="00F95F46">
        <w:rPr>
          <w:rFonts w:cs="Arial"/>
          <w:spacing w:val="-1"/>
          <w:sz w:val="24"/>
          <w:szCs w:val="24"/>
        </w:rPr>
        <w:t xml:space="preserve"> </w:t>
      </w:r>
      <w:r w:rsidRPr="00F95F46">
        <w:rPr>
          <w:rFonts w:cs="Arial"/>
          <w:sz w:val="24"/>
          <w:szCs w:val="24"/>
        </w:rPr>
        <w:t>of</w:t>
      </w:r>
      <w:r w:rsidRPr="00F95F46">
        <w:rPr>
          <w:rFonts w:cs="Arial"/>
          <w:spacing w:val="-2"/>
          <w:sz w:val="24"/>
          <w:szCs w:val="24"/>
        </w:rPr>
        <w:t xml:space="preserve"> </w:t>
      </w:r>
      <w:r w:rsidRPr="00F95F46">
        <w:rPr>
          <w:rFonts w:cs="Arial"/>
          <w:sz w:val="24"/>
          <w:szCs w:val="24"/>
        </w:rPr>
        <w:t>three</w:t>
      </w:r>
      <w:r w:rsidRPr="00F95F46">
        <w:rPr>
          <w:rFonts w:cs="Arial"/>
          <w:spacing w:val="-3"/>
          <w:sz w:val="24"/>
          <w:szCs w:val="24"/>
        </w:rPr>
        <w:t xml:space="preserve"> </w:t>
      </w:r>
      <w:r w:rsidRPr="00F95F46">
        <w:rPr>
          <w:rFonts w:cs="Arial"/>
          <w:sz w:val="24"/>
          <w:szCs w:val="24"/>
        </w:rPr>
        <w:t>hours'</w:t>
      </w:r>
      <w:r w:rsidRPr="00F95F46">
        <w:rPr>
          <w:rFonts w:cs="Arial"/>
          <w:spacing w:val="-1"/>
          <w:sz w:val="24"/>
          <w:szCs w:val="24"/>
        </w:rPr>
        <w:t xml:space="preserve"> </w:t>
      </w:r>
      <w:r w:rsidRPr="00F95F46">
        <w:rPr>
          <w:rFonts w:cs="Arial"/>
          <w:sz w:val="24"/>
          <w:szCs w:val="24"/>
        </w:rPr>
        <w:t>pay</w:t>
      </w:r>
      <w:r w:rsidRPr="00F95F46">
        <w:rPr>
          <w:rFonts w:cs="Arial"/>
          <w:spacing w:val="-3"/>
          <w:sz w:val="24"/>
          <w:szCs w:val="24"/>
        </w:rPr>
        <w:t xml:space="preserve"> </w:t>
      </w:r>
      <w:r w:rsidRPr="00F95F46">
        <w:rPr>
          <w:rFonts w:cs="Arial"/>
          <w:sz w:val="24"/>
          <w:szCs w:val="24"/>
        </w:rPr>
        <w:t>regardless</w:t>
      </w:r>
      <w:r w:rsidRPr="00F95F46">
        <w:rPr>
          <w:rFonts w:cs="Arial"/>
          <w:spacing w:val="-1"/>
          <w:sz w:val="24"/>
          <w:szCs w:val="24"/>
        </w:rPr>
        <w:t xml:space="preserve"> </w:t>
      </w:r>
      <w:r w:rsidRPr="00F95F46">
        <w:rPr>
          <w:rFonts w:cs="Arial"/>
          <w:sz w:val="24"/>
          <w:szCs w:val="24"/>
        </w:rPr>
        <w:t>of the amount</w:t>
      </w:r>
      <w:r w:rsidRPr="00F95F46">
        <w:rPr>
          <w:rFonts w:cs="Arial"/>
          <w:spacing w:val="-1"/>
          <w:sz w:val="24"/>
          <w:szCs w:val="24"/>
        </w:rPr>
        <w:t xml:space="preserve"> </w:t>
      </w:r>
      <w:r w:rsidRPr="00F95F46">
        <w:rPr>
          <w:rFonts w:cs="Arial"/>
          <w:sz w:val="24"/>
          <w:szCs w:val="24"/>
        </w:rPr>
        <w:t>of</w:t>
      </w:r>
      <w:r w:rsidRPr="00F95F46">
        <w:rPr>
          <w:rFonts w:cs="Arial"/>
          <w:spacing w:val="-2"/>
          <w:sz w:val="24"/>
          <w:szCs w:val="24"/>
        </w:rPr>
        <w:t xml:space="preserve"> </w:t>
      </w:r>
      <w:r w:rsidRPr="00F95F46">
        <w:rPr>
          <w:rFonts w:cs="Arial"/>
          <w:sz w:val="24"/>
          <w:szCs w:val="24"/>
        </w:rPr>
        <w:t>time</w:t>
      </w:r>
      <w:r w:rsidRPr="00F95F46">
        <w:rPr>
          <w:rFonts w:cs="Arial"/>
          <w:spacing w:val="-1"/>
          <w:sz w:val="24"/>
          <w:szCs w:val="24"/>
        </w:rPr>
        <w:t xml:space="preserve"> </w:t>
      </w:r>
      <w:r w:rsidRPr="00F95F46">
        <w:rPr>
          <w:rFonts w:cs="Arial"/>
          <w:sz w:val="24"/>
          <w:szCs w:val="24"/>
        </w:rPr>
        <w:t>worked. (127.006</w:t>
      </w:r>
      <w:r w:rsidRPr="00F95F46">
        <w:rPr>
          <w:rFonts w:cs="Arial"/>
          <w:spacing w:val="-2"/>
          <w:sz w:val="24"/>
          <w:szCs w:val="24"/>
        </w:rPr>
        <w:t xml:space="preserve"> </w:t>
      </w:r>
      <w:r w:rsidRPr="00F95F46">
        <w:rPr>
          <w:rFonts w:cs="Arial"/>
          <w:sz w:val="24"/>
          <w:szCs w:val="24"/>
        </w:rPr>
        <w:t>d</w:t>
      </w:r>
      <w:r w:rsidR="008245A1" w:rsidRPr="00F95F46">
        <w:rPr>
          <w:rFonts w:cs="Arial"/>
          <w:sz w:val="24"/>
          <w:szCs w:val="24"/>
        </w:rPr>
        <w:t>)</w:t>
      </w:r>
      <w:r w:rsidR="00B9790B" w:rsidRPr="00F95F46">
        <w:rPr>
          <w:rFonts w:cs="Arial"/>
          <w:sz w:val="24"/>
          <w:szCs w:val="24"/>
        </w:rPr>
        <w:t>.</w:t>
      </w:r>
    </w:p>
    <w:p w14:paraId="46F1B264" w14:textId="77777777" w:rsidR="00B9790B" w:rsidRDefault="00B9790B" w:rsidP="00B9790B">
      <w:pPr>
        <w:pStyle w:val="ListParagraph"/>
        <w:widowControl w:val="0"/>
        <w:tabs>
          <w:tab w:val="left" w:pos="839"/>
          <w:tab w:val="left" w:pos="840"/>
        </w:tabs>
        <w:autoSpaceDE w:val="0"/>
        <w:autoSpaceDN w:val="0"/>
        <w:spacing w:before="10" w:after="0" w:line="240" w:lineRule="auto"/>
        <w:ind w:left="1440" w:right="720"/>
        <w:contextualSpacing w:val="0"/>
        <w:rPr>
          <w:rFonts w:cs="Arial"/>
        </w:rPr>
      </w:pPr>
    </w:p>
    <w:p w14:paraId="7F49129D" w14:textId="197357AC" w:rsidR="004F03D4" w:rsidRPr="00F95F46" w:rsidRDefault="00263A77" w:rsidP="002850FB">
      <w:pPr>
        <w:pStyle w:val="ListParagraph"/>
        <w:widowControl w:val="0"/>
        <w:numPr>
          <w:ilvl w:val="0"/>
          <w:numId w:val="14"/>
        </w:numPr>
        <w:tabs>
          <w:tab w:val="left" w:pos="839"/>
          <w:tab w:val="left" w:pos="840"/>
        </w:tabs>
        <w:autoSpaceDE w:val="0"/>
        <w:autoSpaceDN w:val="0"/>
        <w:spacing w:before="10" w:after="0" w:line="240" w:lineRule="auto"/>
        <w:ind w:left="1440" w:right="720"/>
        <w:contextualSpacing w:val="0"/>
        <w:rPr>
          <w:rFonts w:cs="Arial"/>
          <w:sz w:val="24"/>
          <w:szCs w:val="24"/>
        </w:rPr>
      </w:pPr>
      <w:r w:rsidRPr="00F95F46">
        <w:rPr>
          <w:rFonts w:cs="Arial"/>
          <w:sz w:val="24"/>
          <w:szCs w:val="24"/>
        </w:rPr>
        <w:t xml:space="preserve">There may be </w:t>
      </w:r>
      <w:r w:rsidR="001B3FB4" w:rsidRPr="00F95F46">
        <w:rPr>
          <w:rFonts w:cs="Arial"/>
          <w:sz w:val="24"/>
          <w:szCs w:val="24"/>
        </w:rPr>
        <w:t xml:space="preserve">a </w:t>
      </w:r>
      <w:r w:rsidR="001B3FB4" w:rsidRPr="00F95F46">
        <w:rPr>
          <w:rFonts w:cs="Arial"/>
          <w:i/>
          <w:iCs/>
          <w:sz w:val="24"/>
          <w:szCs w:val="24"/>
          <w:u w:val="single"/>
        </w:rPr>
        <w:t>Voting System Technician</w:t>
      </w:r>
      <w:r w:rsidR="001B3FB4" w:rsidRPr="00F95F46">
        <w:rPr>
          <w:rFonts w:cs="Arial"/>
          <w:sz w:val="24"/>
          <w:szCs w:val="24"/>
        </w:rPr>
        <w:t xml:space="preserve"> present </w:t>
      </w:r>
      <w:r w:rsidR="008245A1" w:rsidRPr="00F95F46">
        <w:rPr>
          <w:rFonts w:cs="Arial"/>
          <w:sz w:val="24"/>
          <w:szCs w:val="24"/>
        </w:rPr>
        <w:t>for the purpose of repairing, assembling, maintaining, or operating voting system equipment (Sec 125.010).</w:t>
      </w:r>
    </w:p>
    <w:p w14:paraId="366A9038" w14:textId="3DD34108" w:rsidR="00DF0C7A" w:rsidRPr="00FC5FD4" w:rsidRDefault="00DF0C7A" w:rsidP="00441F78">
      <w:pPr>
        <w:pStyle w:val="Heading1"/>
        <w:numPr>
          <w:ilvl w:val="0"/>
          <w:numId w:val="7"/>
        </w:numPr>
        <w:tabs>
          <w:tab w:val="left" w:pos="839"/>
          <w:tab w:val="left" w:pos="840"/>
        </w:tabs>
        <w:ind w:left="720" w:right="720" w:hanging="360"/>
        <w:rPr>
          <w:rFonts w:ascii="Arial" w:hAnsi="Arial" w:cs="Arial"/>
        </w:rPr>
      </w:pPr>
      <w:r w:rsidRPr="00FC5FD4">
        <w:rPr>
          <w:rFonts w:ascii="Arial" w:hAnsi="Arial" w:cs="Arial"/>
        </w:rPr>
        <w:t>CONVENING</w:t>
      </w:r>
      <w:r w:rsidRPr="00FC5FD4">
        <w:rPr>
          <w:rFonts w:ascii="Arial" w:hAnsi="Arial" w:cs="Arial"/>
          <w:spacing w:val="-3"/>
        </w:rPr>
        <w:t xml:space="preserve"> </w:t>
      </w:r>
      <w:r w:rsidRPr="00FC5FD4">
        <w:rPr>
          <w:rFonts w:ascii="Arial" w:hAnsi="Arial" w:cs="Arial"/>
        </w:rPr>
        <w:t>THE</w:t>
      </w:r>
      <w:r w:rsidRPr="00FC5FD4">
        <w:rPr>
          <w:rFonts w:ascii="Arial" w:hAnsi="Arial" w:cs="Arial"/>
          <w:spacing w:val="-2"/>
        </w:rPr>
        <w:t xml:space="preserve"> </w:t>
      </w:r>
      <w:r w:rsidRPr="00FC5FD4">
        <w:rPr>
          <w:rFonts w:ascii="Arial" w:hAnsi="Arial" w:cs="Arial"/>
        </w:rPr>
        <w:t>CENTRAL</w:t>
      </w:r>
      <w:r w:rsidRPr="00FC5FD4">
        <w:rPr>
          <w:rFonts w:ascii="Arial" w:hAnsi="Arial" w:cs="Arial"/>
          <w:spacing w:val="-3"/>
        </w:rPr>
        <w:t xml:space="preserve"> </w:t>
      </w:r>
      <w:r w:rsidRPr="00FC5FD4">
        <w:rPr>
          <w:rFonts w:ascii="Arial" w:hAnsi="Arial" w:cs="Arial"/>
        </w:rPr>
        <w:t>COUNTING</w:t>
      </w:r>
      <w:r w:rsidRPr="00FC5FD4">
        <w:rPr>
          <w:rFonts w:ascii="Arial" w:hAnsi="Arial" w:cs="Arial"/>
          <w:spacing w:val="-3"/>
        </w:rPr>
        <w:t xml:space="preserve"> </w:t>
      </w:r>
      <w:r w:rsidRPr="00FC5FD4">
        <w:rPr>
          <w:rFonts w:ascii="Arial" w:hAnsi="Arial" w:cs="Arial"/>
        </w:rPr>
        <w:t>STATION:</w:t>
      </w:r>
    </w:p>
    <w:p w14:paraId="312B8125" w14:textId="77777777" w:rsidR="00DF0C7A" w:rsidRPr="00FC5FD4" w:rsidRDefault="00DF0C7A" w:rsidP="00CF6EBB">
      <w:pPr>
        <w:pStyle w:val="BodyText"/>
        <w:ind w:left="720" w:right="720"/>
        <w:rPr>
          <w:rFonts w:ascii="Arial" w:hAnsi="Arial" w:cs="Arial"/>
        </w:rPr>
      </w:pPr>
      <w:r w:rsidRPr="00FC5FD4">
        <w:rPr>
          <w:rFonts w:ascii="Arial" w:hAnsi="Arial" w:cs="Arial"/>
        </w:rPr>
        <w:t>Section</w:t>
      </w:r>
      <w:r w:rsidRPr="00FC5FD4">
        <w:rPr>
          <w:rFonts w:ascii="Arial" w:hAnsi="Arial" w:cs="Arial"/>
          <w:spacing w:val="-2"/>
        </w:rPr>
        <w:t xml:space="preserve"> </w:t>
      </w:r>
      <w:r w:rsidRPr="00FC5FD4">
        <w:rPr>
          <w:rFonts w:ascii="Arial" w:hAnsi="Arial" w:cs="Arial"/>
        </w:rPr>
        <w:t>87.0241</w:t>
      </w:r>
      <w:r w:rsidRPr="00FC5FD4">
        <w:rPr>
          <w:rFonts w:ascii="Arial" w:hAnsi="Arial" w:cs="Arial"/>
          <w:spacing w:val="-3"/>
        </w:rPr>
        <w:t xml:space="preserve"> </w:t>
      </w:r>
      <w:r w:rsidRPr="00FC5FD4">
        <w:rPr>
          <w:rFonts w:ascii="Arial" w:hAnsi="Arial" w:cs="Arial"/>
        </w:rPr>
        <w:t>of</w:t>
      </w:r>
      <w:r w:rsidRPr="00FC5FD4">
        <w:rPr>
          <w:rFonts w:ascii="Arial" w:hAnsi="Arial" w:cs="Arial"/>
          <w:spacing w:val="-3"/>
        </w:rPr>
        <w:t xml:space="preserve"> </w:t>
      </w:r>
      <w:r w:rsidRPr="00FC5FD4">
        <w:rPr>
          <w:rFonts w:ascii="Arial" w:hAnsi="Arial" w:cs="Arial"/>
        </w:rPr>
        <w:t>the Texas</w:t>
      </w:r>
      <w:r w:rsidRPr="00FC5FD4">
        <w:rPr>
          <w:rFonts w:ascii="Arial" w:hAnsi="Arial" w:cs="Arial"/>
          <w:spacing w:val="-2"/>
        </w:rPr>
        <w:t xml:space="preserve"> </w:t>
      </w:r>
      <w:r w:rsidRPr="00FC5FD4">
        <w:rPr>
          <w:rFonts w:ascii="Arial" w:hAnsi="Arial" w:cs="Arial"/>
        </w:rPr>
        <w:t>Election</w:t>
      </w:r>
      <w:r w:rsidRPr="00FC5FD4">
        <w:rPr>
          <w:rFonts w:ascii="Arial" w:hAnsi="Arial" w:cs="Arial"/>
          <w:spacing w:val="-2"/>
        </w:rPr>
        <w:t xml:space="preserve"> </w:t>
      </w:r>
      <w:r w:rsidRPr="00FC5FD4">
        <w:rPr>
          <w:rFonts w:ascii="Arial" w:hAnsi="Arial" w:cs="Arial"/>
        </w:rPr>
        <w:t>Code</w:t>
      </w:r>
      <w:r w:rsidRPr="00FC5FD4">
        <w:rPr>
          <w:rFonts w:ascii="Arial" w:hAnsi="Arial" w:cs="Arial"/>
          <w:spacing w:val="-4"/>
        </w:rPr>
        <w:t xml:space="preserve"> </w:t>
      </w:r>
      <w:r w:rsidRPr="00FC5FD4">
        <w:rPr>
          <w:rFonts w:ascii="Arial" w:hAnsi="Arial" w:cs="Arial"/>
        </w:rPr>
        <w:t>dictates</w:t>
      </w:r>
      <w:r w:rsidRPr="00FC5FD4">
        <w:rPr>
          <w:rFonts w:ascii="Arial" w:hAnsi="Arial" w:cs="Arial"/>
          <w:spacing w:val="-3"/>
        </w:rPr>
        <w:t xml:space="preserve"> </w:t>
      </w:r>
      <w:r w:rsidRPr="00FC5FD4">
        <w:rPr>
          <w:rFonts w:ascii="Arial" w:hAnsi="Arial" w:cs="Arial"/>
        </w:rPr>
        <w:t>when</w:t>
      </w:r>
      <w:r w:rsidRPr="00FC5FD4">
        <w:rPr>
          <w:rFonts w:ascii="Arial" w:hAnsi="Arial" w:cs="Arial"/>
          <w:spacing w:val="-1"/>
        </w:rPr>
        <w:t xml:space="preserve"> </w:t>
      </w:r>
      <w:r w:rsidRPr="00FC5FD4">
        <w:rPr>
          <w:rFonts w:ascii="Arial" w:hAnsi="Arial" w:cs="Arial"/>
        </w:rPr>
        <w:t>an</w:t>
      </w:r>
      <w:r w:rsidRPr="00FC5FD4">
        <w:rPr>
          <w:rFonts w:ascii="Arial" w:hAnsi="Arial" w:cs="Arial"/>
          <w:spacing w:val="-2"/>
        </w:rPr>
        <w:t xml:space="preserve"> </w:t>
      </w:r>
      <w:r w:rsidRPr="00FC5FD4">
        <w:rPr>
          <w:rFonts w:ascii="Arial" w:hAnsi="Arial" w:cs="Arial"/>
        </w:rPr>
        <w:t>entity</w:t>
      </w:r>
      <w:r w:rsidRPr="00FC5FD4">
        <w:rPr>
          <w:rFonts w:ascii="Arial" w:hAnsi="Arial" w:cs="Arial"/>
          <w:spacing w:val="-3"/>
        </w:rPr>
        <w:t xml:space="preserve"> </w:t>
      </w:r>
      <w:r w:rsidRPr="00FC5FD4">
        <w:rPr>
          <w:rFonts w:ascii="Arial" w:hAnsi="Arial" w:cs="Arial"/>
        </w:rPr>
        <w:t>is</w:t>
      </w:r>
      <w:r w:rsidRPr="00FC5FD4">
        <w:rPr>
          <w:rFonts w:ascii="Arial" w:hAnsi="Arial" w:cs="Arial"/>
          <w:spacing w:val="-5"/>
        </w:rPr>
        <w:t xml:space="preserve"> </w:t>
      </w:r>
      <w:r w:rsidRPr="00FC5FD4">
        <w:rPr>
          <w:rFonts w:ascii="Arial" w:hAnsi="Arial" w:cs="Arial"/>
        </w:rPr>
        <w:t>permitted to</w:t>
      </w:r>
      <w:r w:rsidRPr="00FC5FD4">
        <w:rPr>
          <w:rFonts w:ascii="Arial" w:hAnsi="Arial" w:cs="Arial"/>
          <w:spacing w:val="-3"/>
        </w:rPr>
        <w:t xml:space="preserve"> </w:t>
      </w:r>
      <w:r w:rsidRPr="00FC5FD4">
        <w:rPr>
          <w:rFonts w:ascii="Arial" w:hAnsi="Arial" w:cs="Arial"/>
        </w:rPr>
        <w:t>count</w:t>
      </w:r>
      <w:r w:rsidRPr="00FC5FD4">
        <w:rPr>
          <w:rFonts w:ascii="Arial" w:hAnsi="Arial" w:cs="Arial"/>
          <w:spacing w:val="-5"/>
        </w:rPr>
        <w:t xml:space="preserve"> </w:t>
      </w:r>
      <w:r w:rsidRPr="00FC5FD4">
        <w:rPr>
          <w:rFonts w:ascii="Arial" w:hAnsi="Arial" w:cs="Arial"/>
        </w:rPr>
        <w:t>ballots.</w:t>
      </w:r>
    </w:p>
    <w:p w14:paraId="6D06493F" w14:textId="37A9639B" w:rsidR="00DF0C7A" w:rsidRDefault="00DF0C7A" w:rsidP="00CF6EBB">
      <w:pPr>
        <w:pStyle w:val="BodyText"/>
        <w:ind w:left="720" w:right="720" w:hanging="360"/>
        <w:rPr>
          <w:rFonts w:ascii="Arial" w:hAnsi="Arial" w:cs="Arial"/>
        </w:rPr>
      </w:pPr>
    </w:p>
    <w:p w14:paraId="3C476A0B" w14:textId="723BAFF2" w:rsidR="00E26A92" w:rsidRPr="00193FD7" w:rsidRDefault="00E26A92" w:rsidP="00E26A92">
      <w:pPr>
        <w:spacing w:before="0" w:after="0" w:line="240" w:lineRule="auto"/>
        <w:ind w:left="780" w:right="720"/>
        <w:rPr>
          <w:rFonts w:cs="Arial"/>
          <w:sz w:val="24"/>
          <w:szCs w:val="24"/>
        </w:rPr>
      </w:pPr>
      <w:r w:rsidRPr="003A79FB">
        <w:rPr>
          <w:rFonts w:cs="Arial"/>
          <w:sz w:val="24"/>
          <w:szCs w:val="24"/>
        </w:rPr>
        <w:t>The</w:t>
      </w:r>
      <w:r>
        <w:rPr>
          <w:rFonts w:cs="Arial"/>
          <w:sz w:val="24"/>
          <w:szCs w:val="24"/>
        </w:rPr>
        <w:t xml:space="preserve"> Central Counting Station </w:t>
      </w:r>
      <w:r w:rsidR="001F0E00">
        <w:rPr>
          <w:rFonts w:cs="Arial"/>
          <w:sz w:val="24"/>
          <w:szCs w:val="24"/>
        </w:rPr>
        <w:t xml:space="preserve">will convene </w:t>
      </w:r>
      <w:r w:rsidR="00F61830">
        <w:rPr>
          <w:rFonts w:cs="Arial"/>
          <w:sz w:val="24"/>
          <w:szCs w:val="24"/>
        </w:rPr>
        <w:t xml:space="preserve">on election day </w:t>
      </w:r>
      <w:r w:rsidR="00871961">
        <w:rPr>
          <w:rFonts w:cs="Arial"/>
          <w:sz w:val="24"/>
          <w:szCs w:val="24"/>
        </w:rPr>
        <w:t xml:space="preserve">at a time </w:t>
      </w:r>
      <w:r w:rsidR="00160127">
        <w:rPr>
          <w:rFonts w:cs="Arial"/>
          <w:sz w:val="24"/>
          <w:szCs w:val="24"/>
        </w:rPr>
        <w:t xml:space="preserve">based on the size and type of election as determined by the Station Manager and the Presiding Judge.  </w:t>
      </w:r>
      <w:r w:rsidR="00936A53">
        <w:rPr>
          <w:rFonts w:cs="Arial"/>
          <w:sz w:val="24"/>
          <w:szCs w:val="24"/>
        </w:rPr>
        <w:t xml:space="preserve">If the Early Voting Ballot Board has </w:t>
      </w:r>
      <w:r w:rsidR="00C32174">
        <w:rPr>
          <w:rFonts w:cs="Arial"/>
          <w:sz w:val="24"/>
          <w:szCs w:val="24"/>
        </w:rPr>
        <w:t xml:space="preserve">completed its process to tabulate </w:t>
      </w:r>
      <w:r w:rsidR="00075CF0">
        <w:rPr>
          <w:rFonts w:cs="Arial"/>
          <w:sz w:val="24"/>
          <w:szCs w:val="24"/>
        </w:rPr>
        <w:t>early</w:t>
      </w:r>
      <w:r w:rsidR="00867C44">
        <w:rPr>
          <w:rFonts w:cs="Arial"/>
          <w:sz w:val="24"/>
          <w:szCs w:val="24"/>
        </w:rPr>
        <w:t xml:space="preserve"> </w:t>
      </w:r>
      <w:r w:rsidR="001D650A">
        <w:rPr>
          <w:rFonts w:cs="Arial"/>
          <w:sz w:val="24"/>
          <w:szCs w:val="24"/>
        </w:rPr>
        <w:t>voted ballots</w:t>
      </w:r>
      <w:r w:rsidR="007E4FC2">
        <w:rPr>
          <w:rFonts w:cs="Arial"/>
          <w:sz w:val="24"/>
          <w:szCs w:val="24"/>
        </w:rPr>
        <w:t xml:space="preserve"> and </w:t>
      </w:r>
      <w:r w:rsidR="00871961">
        <w:rPr>
          <w:rFonts w:cs="Arial"/>
          <w:sz w:val="24"/>
          <w:szCs w:val="24"/>
        </w:rPr>
        <w:t xml:space="preserve">has </w:t>
      </w:r>
      <w:r w:rsidR="007E4FC2">
        <w:rPr>
          <w:rFonts w:cs="Arial"/>
          <w:sz w:val="24"/>
          <w:szCs w:val="24"/>
        </w:rPr>
        <w:t xml:space="preserve">supplied that information to </w:t>
      </w:r>
      <w:r w:rsidR="00F321FF">
        <w:rPr>
          <w:rFonts w:cs="Arial"/>
          <w:sz w:val="24"/>
          <w:szCs w:val="24"/>
        </w:rPr>
        <w:t>CCS,</w:t>
      </w:r>
      <w:r w:rsidR="00375AE6">
        <w:rPr>
          <w:rFonts w:cs="Arial"/>
          <w:sz w:val="24"/>
          <w:szCs w:val="24"/>
        </w:rPr>
        <w:t xml:space="preserve"> </w:t>
      </w:r>
      <w:r w:rsidR="00062FC7">
        <w:rPr>
          <w:rFonts w:cs="Arial"/>
          <w:sz w:val="24"/>
          <w:szCs w:val="24"/>
        </w:rPr>
        <w:t>those tabulations may be processed but the results may not be released until election da</w:t>
      </w:r>
      <w:r w:rsidR="004116E6">
        <w:rPr>
          <w:rFonts w:cs="Arial"/>
          <w:sz w:val="24"/>
          <w:szCs w:val="24"/>
        </w:rPr>
        <w:t xml:space="preserve">y polls close. </w:t>
      </w:r>
    </w:p>
    <w:p w14:paraId="5623F3A8" w14:textId="77777777" w:rsidR="00E26A92" w:rsidRPr="00FC5FD4" w:rsidRDefault="00E26A92" w:rsidP="00CF6EBB">
      <w:pPr>
        <w:pStyle w:val="BodyText"/>
        <w:ind w:left="720" w:right="720" w:hanging="360"/>
        <w:rPr>
          <w:rFonts w:ascii="Arial" w:hAnsi="Arial" w:cs="Arial"/>
        </w:rPr>
      </w:pPr>
    </w:p>
    <w:p w14:paraId="50697ACA" w14:textId="3EB0B6B7" w:rsidR="00DF0C7A" w:rsidRPr="000C6C48" w:rsidRDefault="00DF0C7A" w:rsidP="00CF6EBB">
      <w:pPr>
        <w:spacing w:before="0" w:after="0" w:line="240" w:lineRule="auto"/>
        <w:ind w:left="780" w:right="720"/>
        <w:rPr>
          <w:rFonts w:cs="Arial"/>
          <w:i/>
          <w:iCs/>
          <w:sz w:val="24"/>
          <w:szCs w:val="24"/>
          <w:u w:val="single"/>
        </w:rPr>
      </w:pPr>
      <w:r w:rsidRPr="003A79FB">
        <w:rPr>
          <w:rFonts w:cs="Arial"/>
          <w:sz w:val="24"/>
          <w:szCs w:val="24"/>
        </w:rPr>
        <w:t>The</w:t>
      </w:r>
      <w:r w:rsidRPr="003A79FB">
        <w:rPr>
          <w:rFonts w:cs="Arial"/>
          <w:spacing w:val="-2"/>
          <w:sz w:val="24"/>
          <w:szCs w:val="24"/>
        </w:rPr>
        <w:t xml:space="preserve"> </w:t>
      </w:r>
      <w:r w:rsidR="000B1CAF">
        <w:rPr>
          <w:rFonts w:cs="Arial"/>
          <w:spacing w:val="-2"/>
          <w:sz w:val="24"/>
          <w:szCs w:val="24"/>
        </w:rPr>
        <w:t xml:space="preserve">Early Voting </w:t>
      </w:r>
      <w:r w:rsidR="009D4FF0">
        <w:rPr>
          <w:rFonts w:cs="Arial"/>
          <w:spacing w:val="-2"/>
          <w:sz w:val="24"/>
          <w:szCs w:val="24"/>
        </w:rPr>
        <w:t xml:space="preserve">Ballot Board </w:t>
      </w:r>
      <w:r w:rsidRPr="003A79FB">
        <w:rPr>
          <w:rFonts w:cs="Arial"/>
          <w:sz w:val="24"/>
          <w:szCs w:val="24"/>
        </w:rPr>
        <w:t>may</w:t>
      </w:r>
      <w:r w:rsidRPr="003A79FB">
        <w:rPr>
          <w:rFonts w:cs="Arial"/>
          <w:spacing w:val="-4"/>
          <w:sz w:val="24"/>
          <w:szCs w:val="24"/>
        </w:rPr>
        <w:t xml:space="preserve"> </w:t>
      </w:r>
      <w:r w:rsidRPr="003A79FB">
        <w:rPr>
          <w:rFonts w:cs="Arial"/>
          <w:sz w:val="24"/>
          <w:szCs w:val="24"/>
        </w:rPr>
        <w:t>not</w:t>
      </w:r>
      <w:r w:rsidRPr="003A79FB">
        <w:rPr>
          <w:rFonts w:cs="Arial"/>
          <w:spacing w:val="-2"/>
          <w:sz w:val="24"/>
          <w:szCs w:val="24"/>
        </w:rPr>
        <w:t xml:space="preserve"> </w:t>
      </w:r>
      <w:r w:rsidRPr="003A79FB">
        <w:rPr>
          <w:rFonts w:cs="Arial"/>
          <w:sz w:val="24"/>
          <w:szCs w:val="24"/>
        </w:rPr>
        <w:t>begin</w:t>
      </w:r>
      <w:r w:rsidRPr="003A79FB">
        <w:rPr>
          <w:rFonts w:cs="Arial"/>
          <w:spacing w:val="-2"/>
          <w:sz w:val="24"/>
          <w:szCs w:val="24"/>
        </w:rPr>
        <w:t xml:space="preserve"> </w:t>
      </w:r>
      <w:r w:rsidRPr="003A79FB">
        <w:rPr>
          <w:rFonts w:cs="Arial"/>
          <w:sz w:val="24"/>
          <w:szCs w:val="24"/>
        </w:rPr>
        <w:t>the</w:t>
      </w:r>
      <w:r w:rsidRPr="003A79FB">
        <w:rPr>
          <w:rFonts w:cs="Arial"/>
          <w:spacing w:val="-3"/>
          <w:sz w:val="24"/>
          <w:szCs w:val="24"/>
        </w:rPr>
        <w:t xml:space="preserve"> </w:t>
      </w:r>
      <w:r w:rsidRPr="003A79FB">
        <w:rPr>
          <w:rFonts w:cs="Arial"/>
          <w:sz w:val="24"/>
          <w:szCs w:val="24"/>
        </w:rPr>
        <w:t>process</w:t>
      </w:r>
      <w:r w:rsidRPr="003A79FB">
        <w:rPr>
          <w:rFonts w:cs="Arial"/>
          <w:spacing w:val="-2"/>
          <w:sz w:val="24"/>
          <w:szCs w:val="24"/>
        </w:rPr>
        <w:t xml:space="preserve"> </w:t>
      </w:r>
      <w:r w:rsidRPr="003A79FB">
        <w:rPr>
          <w:rFonts w:cs="Arial"/>
          <w:sz w:val="24"/>
          <w:szCs w:val="24"/>
        </w:rPr>
        <w:t>to</w:t>
      </w:r>
      <w:r w:rsidRPr="003A79FB">
        <w:rPr>
          <w:rFonts w:cs="Arial"/>
          <w:spacing w:val="-3"/>
          <w:sz w:val="24"/>
          <w:szCs w:val="24"/>
        </w:rPr>
        <w:t xml:space="preserve"> </w:t>
      </w:r>
      <w:r w:rsidR="00C32174">
        <w:rPr>
          <w:rFonts w:cs="Arial"/>
          <w:spacing w:val="-3"/>
          <w:sz w:val="24"/>
          <w:szCs w:val="24"/>
        </w:rPr>
        <w:t>tabulate</w:t>
      </w:r>
      <w:r w:rsidRPr="003A79FB">
        <w:rPr>
          <w:rFonts w:cs="Arial"/>
          <w:spacing w:val="-2"/>
          <w:sz w:val="24"/>
          <w:szCs w:val="24"/>
        </w:rPr>
        <w:t xml:space="preserve"> </w:t>
      </w:r>
      <w:r w:rsidRPr="003A79FB">
        <w:rPr>
          <w:rFonts w:cs="Arial"/>
          <w:sz w:val="24"/>
          <w:szCs w:val="24"/>
        </w:rPr>
        <w:t>early voting</w:t>
      </w:r>
      <w:r w:rsidRPr="003A79FB">
        <w:rPr>
          <w:rFonts w:cs="Arial"/>
          <w:spacing w:val="-4"/>
          <w:sz w:val="24"/>
          <w:szCs w:val="24"/>
        </w:rPr>
        <w:t xml:space="preserve"> </w:t>
      </w:r>
      <w:r w:rsidRPr="003A79FB">
        <w:rPr>
          <w:rFonts w:cs="Arial"/>
          <w:sz w:val="24"/>
          <w:szCs w:val="24"/>
        </w:rPr>
        <w:t>ballots</w:t>
      </w:r>
      <w:r w:rsidRPr="003A79FB">
        <w:rPr>
          <w:rFonts w:cs="Arial"/>
          <w:spacing w:val="-3"/>
          <w:sz w:val="24"/>
          <w:szCs w:val="24"/>
        </w:rPr>
        <w:t xml:space="preserve"> </w:t>
      </w:r>
      <w:r w:rsidR="0028066B" w:rsidRPr="003A79FB">
        <w:rPr>
          <w:rFonts w:cs="Arial"/>
          <w:sz w:val="24"/>
          <w:szCs w:val="24"/>
        </w:rPr>
        <w:t>until</w:t>
      </w:r>
      <w:r w:rsidR="00193FD7">
        <w:rPr>
          <w:rFonts w:cs="Arial"/>
          <w:sz w:val="24"/>
          <w:szCs w:val="24"/>
        </w:rPr>
        <w:t xml:space="preserve"> </w:t>
      </w:r>
      <w:r w:rsidRPr="003A79FB">
        <w:rPr>
          <w:rFonts w:cs="Arial"/>
          <w:sz w:val="24"/>
          <w:szCs w:val="24"/>
        </w:rPr>
        <w:t>the</w:t>
      </w:r>
      <w:r w:rsidRPr="003A79FB">
        <w:rPr>
          <w:rFonts w:cs="Arial"/>
          <w:spacing w:val="-2"/>
          <w:sz w:val="24"/>
          <w:szCs w:val="24"/>
        </w:rPr>
        <w:t xml:space="preserve"> </w:t>
      </w:r>
      <w:r w:rsidRPr="003A79FB">
        <w:rPr>
          <w:rFonts w:cs="Arial"/>
          <w:sz w:val="24"/>
          <w:szCs w:val="24"/>
        </w:rPr>
        <w:t>polls</w:t>
      </w:r>
      <w:r w:rsidRPr="003A79FB">
        <w:rPr>
          <w:rFonts w:cs="Arial"/>
          <w:spacing w:val="-1"/>
          <w:sz w:val="24"/>
          <w:szCs w:val="24"/>
        </w:rPr>
        <w:t xml:space="preserve"> </w:t>
      </w:r>
      <w:r w:rsidRPr="003A79FB">
        <w:rPr>
          <w:rFonts w:cs="Arial"/>
          <w:sz w:val="24"/>
          <w:szCs w:val="24"/>
        </w:rPr>
        <w:t>open</w:t>
      </w:r>
      <w:r w:rsidRPr="003A79FB">
        <w:rPr>
          <w:rFonts w:cs="Arial"/>
          <w:spacing w:val="-2"/>
          <w:sz w:val="24"/>
          <w:szCs w:val="24"/>
        </w:rPr>
        <w:t xml:space="preserve"> </w:t>
      </w:r>
      <w:r w:rsidRPr="003A79FB">
        <w:rPr>
          <w:rFonts w:cs="Arial"/>
          <w:sz w:val="24"/>
          <w:szCs w:val="24"/>
        </w:rPr>
        <w:t>on</w:t>
      </w:r>
      <w:r w:rsidRPr="003A79FB">
        <w:rPr>
          <w:rFonts w:cs="Arial"/>
          <w:spacing w:val="-1"/>
          <w:sz w:val="24"/>
          <w:szCs w:val="24"/>
        </w:rPr>
        <w:t xml:space="preserve"> </w:t>
      </w:r>
      <w:r w:rsidRPr="003A79FB">
        <w:rPr>
          <w:rFonts w:cs="Arial"/>
          <w:sz w:val="24"/>
          <w:szCs w:val="24"/>
        </w:rPr>
        <w:t>election</w:t>
      </w:r>
      <w:r w:rsidRPr="003A79FB">
        <w:rPr>
          <w:rFonts w:cs="Arial"/>
          <w:spacing w:val="-2"/>
          <w:sz w:val="24"/>
          <w:szCs w:val="24"/>
        </w:rPr>
        <w:t xml:space="preserve"> </w:t>
      </w:r>
      <w:r w:rsidRPr="003A79FB">
        <w:rPr>
          <w:rFonts w:cs="Arial"/>
          <w:sz w:val="24"/>
          <w:szCs w:val="24"/>
        </w:rPr>
        <w:t>day;</w:t>
      </w:r>
      <w:r w:rsidRPr="003A79FB">
        <w:rPr>
          <w:rFonts w:cs="Arial"/>
          <w:spacing w:val="-2"/>
          <w:sz w:val="24"/>
          <w:szCs w:val="24"/>
        </w:rPr>
        <w:t xml:space="preserve"> </w:t>
      </w:r>
      <w:r w:rsidRPr="003A79FB">
        <w:rPr>
          <w:rFonts w:cs="Arial"/>
          <w:sz w:val="24"/>
          <w:szCs w:val="24"/>
        </w:rPr>
        <w:t>or</w:t>
      </w:r>
      <w:r w:rsidR="00193FD7">
        <w:rPr>
          <w:rFonts w:cs="Arial"/>
          <w:sz w:val="24"/>
          <w:szCs w:val="24"/>
        </w:rPr>
        <w:t xml:space="preserve"> </w:t>
      </w:r>
      <w:r w:rsidRPr="003A79FB">
        <w:rPr>
          <w:rFonts w:cs="Arial"/>
          <w:sz w:val="24"/>
          <w:szCs w:val="24"/>
        </w:rPr>
        <w:t>in an election conducted by an authority of a county with a population of 100,000 or more or</w:t>
      </w:r>
      <w:r w:rsidRPr="003A79FB">
        <w:rPr>
          <w:rFonts w:cs="Arial"/>
          <w:spacing w:val="-50"/>
          <w:sz w:val="24"/>
          <w:szCs w:val="24"/>
        </w:rPr>
        <w:t xml:space="preserve"> </w:t>
      </w:r>
      <w:r w:rsidRPr="003A79FB">
        <w:rPr>
          <w:rFonts w:cs="Arial"/>
          <w:sz w:val="24"/>
          <w:szCs w:val="24"/>
        </w:rPr>
        <w:t>conducted jointly with such a county, the end of the period for early voting by personal</w:t>
      </w:r>
      <w:r w:rsidRPr="003A79FB">
        <w:rPr>
          <w:rFonts w:cs="Arial"/>
          <w:spacing w:val="1"/>
          <w:sz w:val="24"/>
          <w:szCs w:val="24"/>
        </w:rPr>
        <w:t xml:space="preserve"> </w:t>
      </w:r>
      <w:r w:rsidRPr="003A79FB">
        <w:rPr>
          <w:rFonts w:cs="Arial"/>
          <w:sz w:val="24"/>
          <w:szCs w:val="24"/>
        </w:rPr>
        <w:t>appearance.</w:t>
      </w:r>
      <w:r w:rsidR="002D5547">
        <w:rPr>
          <w:rFonts w:cs="Arial"/>
          <w:sz w:val="24"/>
          <w:szCs w:val="24"/>
        </w:rPr>
        <w:t xml:space="preserve"> </w:t>
      </w:r>
      <w:r w:rsidR="00375AE6" w:rsidRPr="000C6C48">
        <w:rPr>
          <w:rFonts w:cs="Arial"/>
          <w:i/>
          <w:iCs/>
          <w:sz w:val="24"/>
          <w:szCs w:val="24"/>
          <w:u w:val="single"/>
        </w:rPr>
        <w:t xml:space="preserve">Tabulations </w:t>
      </w:r>
      <w:r w:rsidR="00513F80" w:rsidRPr="000C6C48">
        <w:rPr>
          <w:rFonts w:cs="Arial"/>
          <w:i/>
          <w:iCs/>
          <w:sz w:val="24"/>
          <w:szCs w:val="24"/>
          <w:u w:val="single"/>
        </w:rPr>
        <w:t>for E</w:t>
      </w:r>
      <w:r w:rsidR="000A1EFD" w:rsidRPr="000C6C48">
        <w:rPr>
          <w:rFonts w:cs="Arial"/>
          <w:i/>
          <w:iCs/>
          <w:sz w:val="24"/>
          <w:szCs w:val="24"/>
          <w:u w:val="single"/>
        </w:rPr>
        <w:t xml:space="preserve">arly Voting </w:t>
      </w:r>
      <w:r w:rsidR="00375AE6" w:rsidRPr="000C6C48">
        <w:rPr>
          <w:rFonts w:cs="Arial"/>
          <w:i/>
          <w:iCs/>
          <w:sz w:val="24"/>
          <w:szCs w:val="24"/>
          <w:u w:val="single"/>
        </w:rPr>
        <w:t>should not be provided to CCS until at least 5:00PM Election Day.</w:t>
      </w:r>
      <w:r w:rsidR="00416579" w:rsidRPr="000C6C48">
        <w:rPr>
          <w:rFonts w:cs="Arial"/>
          <w:i/>
          <w:iCs/>
          <w:sz w:val="24"/>
          <w:szCs w:val="24"/>
          <w:u w:val="single"/>
        </w:rPr>
        <w:t xml:space="preserve"> </w:t>
      </w:r>
      <w:r w:rsidR="001D017E" w:rsidRPr="000C6C48">
        <w:rPr>
          <w:rFonts w:cs="Arial"/>
          <w:i/>
          <w:iCs/>
          <w:sz w:val="24"/>
          <w:szCs w:val="24"/>
          <w:u w:val="single"/>
        </w:rPr>
        <w:t xml:space="preserve">Early Voting results may not be released until after polls close </w:t>
      </w:r>
      <w:r w:rsidR="00C739CE" w:rsidRPr="000C6C48">
        <w:rPr>
          <w:rFonts w:cs="Arial"/>
          <w:i/>
          <w:iCs/>
          <w:sz w:val="24"/>
          <w:szCs w:val="24"/>
          <w:u w:val="single"/>
        </w:rPr>
        <w:t>on Election Day.</w:t>
      </w:r>
    </w:p>
    <w:p w14:paraId="47437021" w14:textId="77777777" w:rsidR="00AA7E9E" w:rsidRDefault="00AA7E9E" w:rsidP="00AA7E9E">
      <w:pPr>
        <w:pStyle w:val="Heading1"/>
        <w:tabs>
          <w:tab w:val="left" w:pos="839"/>
          <w:tab w:val="left" w:pos="840"/>
        </w:tabs>
        <w:spacing w:before="0" w:line="240" w:lineRule="auto"/>
        <w:ind w:left="720" w:right="720"/>
        <w:rPr>
          <w:rFonts w:ascii="Arial" w:hAnsi="Arial" w:cs="Arial"/>
        </w:rPr>
      </w:pPr>
    </w:p>
    <w:p w14:paraId="79988A78" w14:textId="53D9028B" w:rsidR="00DF0C7A" w:rsidRPr="00FC5FD4" w:rsidRDefault="00DF0C7A" w:rsidP="00441F78">
      <w:pPr>
        <w:pStyle w:val="Heading1"/>
        <w:numPr>
          <w:ilvl w:val="0"/>
          <w:numId w:val="7"/>
        </w:numPr>
        <w:tabs>
          <w:tab w:val="left" w:pos="839"/>
          <w:tab w:val="left" w:pos="840"/>
        </w:tabs>
        <w:spacing w:before="0" w:line="240" w:lineRule="auto"/>
        <w:ind w:left="720" w:right="720" w:hanging="360"/>
        <w:rPr>
          <w:rFonts w:ascii="Arial" w:hAnsi="Arial" w:cs="Arial"/>
        </w:rPr>
      </w:pPr>
      <w:r w:rsidRPr="00FC5FD4">
        <w:rPr>
          <w:rFonts w:ascii="Arial" w:hAnsi="Arial" w:cs="Arial"/>
        </w:rPr>
        <w:t>ADMINISTRATION</w:t>
      </w:r>
      <w:r w:rsidRPr="00FC5FD4">
        <w:rPr>
          <w:rFonts w:ascii="Arial" w:hAnsi="Arial" w:cs="Arial"/>
          <w:spacing w:val="-2"/>
        </w:rPr>
        <w:t xml:space="preserve"> </w:t>
      </w:r>
      <w:r w:rsidRPr="00FC5FD4">
        <w:rPr>
          <w:rFonts w:ascii="Arial" w:hAnsi="Arial" w:cs="Arial"/>
        </w:rPr>
        <w:t>OF</w:t>
      </w:r>
      <w:r w:rsidRPr="00FC5FD4">
        <w:rPr>
          <w:rFonts w:ascii="Arial" w:hAnsi="Arial" w:cs="Arial"/>
          <w:spacing w:val="-3"/>
        </w:rPr>
        <w:t xml:space="preserve"> </w:t>
      </w:r>
      <w:r w:rsidRPr="00FC5FD4">
        <w:rPr>
          <w:rFonts w:ascii="Arial" w:hAnsi="Arial" w:cs="Arial"/>
        </w:rPr>
        <w:t>OATHS:</w:t>
      </w:r>
    </w:p>
    <w:p w14:paraId="6C051DCB" w14:textId="0409A3E2" w:rsidR="00DF0C7A" w:rsidRPr="008B1120" w:rsidRDefault="00DF0C7A" w:rsidP="00CF6EBB">
      <w:pPr>
        <w:pStyle w:val="BodyText"/>
        <w:ind w:left="720" w:right="720"/>
        <w:rPr>
          <w:rFonts w:ascii="Arial" w:hAnsi="Arial" w:cs="Arial"/>
        </w:rPr>
      </w:pPr>
      <w:r w:rsidRPr="008B1120">
        <w:rPr>
          <w:rFonts w:ascii="Arial" w:hAnsi="Arial" w:cs="Arial"/>
        </w:rPr>
        <w:t>Section 127.0015 of the Texas Election Code prescribes a required oath for all CCS personnel.</w:t>
      </w:r>
      <w:r w:rsidRPr="008B1120">
        <w:rPr>
          <w:rFonts w:ascii="Arial" w:hAnsi="Arial" w:cs="Arial"/>
          <w:spacing w:val="1"/>
        </w:rPr>
        <w:t xml:space="preserve"> </w:t>
      </w:r>
      <w:r w:rsidRPr="008B1120">
        <w:rPr>
          <w:rFonts w:ascii="Arial" w:hAnsi="Arial" w:cs="Arial"/>
        </w:rPr>
        <w:t>The</w:t>
      </w:r>
      <w:r w:rsidRPr="008B1120">
        <w:rPr>
          <w:rFonts w:ascii="Arial" w:hAnsi="Arial" w:cs="Arial"/>
          <w:spacing w:val="1"/>
        </w:rPr>
        <w:t xml:space="preserve"> </w:t>
      </w:r>
      <w:r w:rsidRPr="008B1120">
        <w:rPr>
          <w:rFonts w:ascii="Arial" w:hAnsi="Arial" w:cs="Arial"/>
        </w:rPr>
        <w:t>administration of oaths must take place prior to those individuals commencing any of their duties at</w:t>
      </w:r>
      <w:r w:rsidR="00C13302">
        <w:rPr>
          <w:rFonts w:ascii="Arial" w:hAnsi="Arial" w:cs="Arial"/>
        </w:rPr>
        <w:t xml:space="preserve"> the central </w:t>
      </w:r>
      <w:r w:rsidRPr="008B1120">
        <w:rPr>
          <w:rFonts w:ascii="Arial" w:hAnsi="Arial" w:cs="Arial"/>
        </w:rPr>
        <w:t>counting</w:t>
      </w:r>
      <w:r w:rsidRPr="008B1120">
        <w:rPr>
          <w:rFonts w:ascii="Arial" w:hAnsi="Arial" w:cs="Arial"/>
          <w:spacing w:val="-2"/>
        </w:rPr>
        <w:t xml:space="preserve"> </w:t>
      </w:r>
      <w:r w:rsidRPr="008B1120">
        <w:rPr>
          <w:rFonts w:ascii="Arial" w:hAnsi="Arial" w:cs="Arial"/>
        </w:rPr>
        <w:t>station.</w:t>
      </w:r>
    </w:p>
    <w:p w14:paraId="1B54ECDC" w14:textId="77777777" w:rsidR="00DF0C7A" w:rsidRPr="008B1120" w:rsidRDefault="00DF0C7A" w:rsidP="00CF6EBB">
      <w:pPr>
        <w:pStyle w:val="BodyText"/>
        <w:ind w:left="720" w:right="720" w:hanging="360"/>
        <w:rPr>
          <w:rFonts w:ascii="Arial" w:hAnsi="Arial" w:cs="Arial"/>
        </w:rPr>
      </w:pPr>
    </w:p>
    <w:p w14:paraId="240F6DFE" w14:textId="7CABAA95" w:rsidR="00DF0C7A" w:rsidRPr="008B1120" w:rsidRDefault="00DF0C7A" w:rsidP="00CF6EBB">
      <w:pPr>
        <w:pStyle w:val="BodyText"/>
        <w:ind w:left="720" w:right="720"/>
        <w:rPr>
          <w:rFonts w:ascii="Arial" w:hAnsi="Arial" w:cs="Arial"/>
        </w:rPr>
      </w:pPr>
      <w:r w:rsidRPr="008B1120">
        <w:rPr>
          <w:rFonts w:ascii="Arial" w:hAnsi="Arial" w:cs="Arial"/>
        </w:rPr>
        <w:t>This oath sh</w:t>
      </w:r>
      <w:r w:rsidR="008E5BEC">
        <w:rPr>
          <w:rFonts w:ascii="Arial" w:hAnsi="Arial" w:cs="Arial"/>
        </w:rPr>
        <w:t xml:space="preserve">all be </w:t>
      </w:r>
      <w:r w:rsidRPr="008B1120">
        <w:rPr>
          <w:rFonts w:ascii="Arial" w:hAnsi="Arial" w:cs="Arial"/>
        </w:rPr>
        <w:t xml:space="preserve">administered verbally </w:t>
      </w:r>
      <w:r w:rsidR="008E5BEC">
        <w:rPr>
          <w:rFonts w:ascii="Arial" w:hAnsi="Arial" w:cs="Arial"/>
        </w:rPr>
        <w:t xml:space="preserve">by the Presiding Judge </w:t>
      </w:r>
      <w:r w:rsidRPr="008B1120">
        <w:rPr>
          <w:rFonts w:ascii="Arial" w:hAnsi="Arial" w:cs="Arial"/>
        </w:rPr>
        <w:t xml:space="preserve">to all </w:t>
      </w:r>
      <w:r w:rsidR="005E4A94">
        <w:rPr>
          <w:rFonts w:ascii="Arial" w:hAnsi="Arial" w:cs="Arial"/>
        </w:rPr>
        <w:t xml:space="preserve">personnel </w:t>
      </w:r>
      <w:r w:rsidRPr="008B1120">
        <w:rPr>
          <w:rFonts w:ascii="Arial" w:hAnsi="Arial" w:cs="Arial"/>
        </w:rPr>
        <w:t>at</w:t>
      </w:r>
      <w:r w:rsidRPr="008B1120">
        <w:rPr>
          <w:rFonts w:ascii="Arial" w:hAnsi="Arial" w:cs="Arial"/>
          <w:spacing w:val="-2"/>
        </w:rPr>
        <w:t xml:space="preserve"> </w:t>
      </w:r>
      <w:r w:rsidRPr="008B1120">
        <w:rPr>
          <w:rFonts w:ascii="Arial" w:hAnsi="Arial" w:cs="Arial"/>
        </w:rPr>
        <w:t>the</w:t>
      </w:r>
      <w:r w:rsidRPr="008B1120">
        <w:rPr>
          <w:rFonts w:ascii="Arial" w:hAnsi="Arial" w:cs="Arial"/>
          <w:spacing w:val="-2"/>
        </w:rPr>
        <w:t xml:space="preserve"> </w:t>
      </w:r>
      <w:r w:rsidRPr="008B1120">
        <w:rPr>
          <w:rFonts w:ascii="Arial" w:hAnsi="Arial" w:cs="Arial"/>
        </w:rPr>
        <w:t>central</w:t>
      </w:r>
      <w:r w:rsidRPr="008B1120">
        <w:rPr>
          <w:rFonts w:ascii="Arial" w:hAnsi="Arial" w:cs="Arial"/>
          <w:spacing w:val="-2"/>
        </w:rPr>
        <w:t xml:space="preserve"> </w:t>
      </w:r>
      <w:r w:rsidRPr="008B1120">
        <w:rPr>
          <w:rFonts w:ascii="Arial" w:hAnsi="Arial" w:cs="Arial"/>
        </w:rPr>
        <w:t>counting</w:t>
      </w:r>
      <w:r w:rsidRPr="008B1120">
        <w:rPr>
          <w:rFonts w:ascii="Arial" w:hAnsi="Arial" w:cs="Arial"/>
          <w:spacing w:val="-4"/>
        </w:rPr>
        <w:t xml:space="preserve"> </w:t>
      </w:r>
      <w:r w:rsidRPr="008B1120">
        <w:rPr>
          <w:rFonts w:ascii="Arial" w:hAnsi="Arial" w:cs="Arial"/>
        </w:rPr>
        <w:t>station</w:t>
      </w:r>
      <w:r w:rsidRPr="008B1120">
        <w:rPr>
          <w:rFonts w:ascii="Arial" w:hAnsi="Arial" w:cs="Arial"/>
          <w:spacing w:val="-2"/>
        </w:rPr>
        <w:t xml:space="preserve"> </w:t>
      </w:r>
      <w:r w:rsidRPr="008B1120">
        <w:rPr>
          <w:rFonts w:ascii="Arial" w:hAnsi="Arial" w:cs="Arial"/>
        </w:rPr>
        <w:t>prior</w:t>
      </w:r>
      <w:r w:rsidRPr="008B1120">
        <w:rPr>
          <w:rFonts w:ascii="Arial" w:hAnsi="Arial" w:cs="Arial"/>
          <w:spacing w:val="-2"/>
        </w:rPr>
        <w:t xml:space="preserve"> </w:t>
      </w:r>
      <w:r w:rsidRPr="008B1120">
        <w:rPr>
          <w:rFonts w:ascii="Arial" w:hAnsi="Arial" w:cs="Arial"/>
        </w:rPr>
        <w:t>to</w:t>
      </w:r>
      <w:r w:rsidRPr="008B1120">
        <w:rPr>
          <w:rFonts w:ascii="Arial" w:hAnsi="Arial" w:cs="Arial"/>
          <w:spacing w:val="-3"/>
        </w:rPr>
        <w:t xml:space="preserve"> </w:t>
      </w:r>
      <w:r w:rsidRPr="008B1120">
        <w:rPr>
          <w:rFonts w:ascii="Arial" w:hAnsi="Arial" w:cs="Arial"/>
        </w:rPr>
        <w:t>the</w:t>
      </w:r>
      <w:r w:rsidRPr="008B1120">
        <w:rPr>
          <w:rFonts w:ascii="Arial" w:hAnsi="Arial" w:cs="Arial"/>
          <w:spacing w:val="-2"/>
        </w:rPr>
        <w:t xml:space="preserve"> </w:t>
      </w:r>
      <w:r w:rsidRPr="008B1120">
        <w:rPr>
          <w:rFonts w:ascii="Arial" w:hAnsi="Arial" w:cs="Arial"/>
        </w:rPr>
        <w:t>performance</w:t>
      </w:r>
      <w:r w:rsidRPr="008B1120">
        <w:rPr>
          <w:rFonts w:ascii="Arial" w:hAnsi="Arial" w:cs="Arial"/>
          <w:spacing w:val="-1"/>
        </w:rPr>
        <w:t xml:space="preserve"> </w:t>
      </w:r>
      <w:r w:rsidRPr="008B1120">
        <w:rPr>
          <w:rFonts w:ascii="Arial" w:hAnsi="Arial" w:cs="Arial"/>
        </w:rPr>
        <w:t>of</w:t>
      </w:r>
      <w:r w:rsidRPr="008B1120">
        <w:rPr>
          <w:rFonts w:ascii="Arial" w:hAnsi="Arial" w:cs="Arial"/>
          <w:spacing w:val="-3"/>
        </w:rPr>
        <w:t xml:space="preserve"> </w:t>
      </w:r>
      <w:r w:rsidRPr="008B1120">
        <w:rPr>
          <w:rFonts w:ascii="Arial" w:hAnsi="Arial" w:cs="Arial"/>
        </w:rPr>
        <w:t>any</w:t>
      </w:r>
      <w:r w:rsidRPr="008B1120">
        <w:rPr>
          <w:rFonts w:ascii="Arial" w:hAnsi="Arial" w:cs="Arial"/>
          <w:spacing w:val="-4"/>
        </w:rPr>
        <w:t xml:space="preserve"> </w:t>
      </w:r>
      <w:r w:rsidRPr="008B1120">
        <w:rPr>
          <w:rFonts w:ascii="Arial" w:hAnsi="Arial" w:cs="Arial"/>
        </w:rPr>
        <w:t>duties</w:t>
      </w:r>
      <w:r w:rsidRPr="008B1120">
        <w:rPr>
          <w:rFonts w:ascii="Arial" w:hAnsi="Arial" w:cs="Arial"/>
          <w:spacing w:val="-2"/>
        </w:rPr>
        <w:t xml:space="preserve"> </w:t>
      </w:r>
      <w:r w:rsidRPr="008B1120">
        <w:rPr>
          <w:rFonts w:ascii="Arial" w:hAnsi="Arial" w:cs="Arial"/>
        </w:rPr>
        <w:t>by</w:t>
      </w:r>
      <w:r w:rsidRPr="008B1120">
        <w:rPr>
          <w:rFonts w:ascii="Arial" w:hAnsi="Arial" w:cs="Arial"/>
          <w:spacing w:val="-3"/>
        </w:rPr>
        <w:t xml:space="preserve"> </w:t>
      </w:r>
      <w:r w:rsidR="0028066B" w:rsidRPr="008B1120">
        <w:rPr>
          <w:rFonts w:ascii="Arial" w:hAnsi="Arial" w:cs="Arial"/>
        </w:rPr>
        <w:t>the</w:t>
      </w:r>
      <w:r w:rsidR="0028066B">
        <w:rPr>
          <w:rFonts w:ascii="Arial" w:hAnsi="Arial" w:cs="Arial"/>
        </w:rPr>
        <w:t xml:space="preserve"> </w:t>
      </w:r>
      <w:r w:rsidR="00A8201F">
        <w:rPr>
          <w:rFonts w:ascii="Arial" w:hAnsi="Arial" w:cs="Arial"/>
        </w:rPr>
        <w:t xml:space="preserve">central </w:t>
      </w:r>
      <w:r w:rsidRPr="008B1120">
        <w:rPr>
          <w:rFonts w:ascii="Arial" w:hAnsi="Arial" w:cs="Arial"/>
        </w:rPr>
        <w:t>counting</w:t>
      </w:r>
      <w:r w:rsidRPr="008B1120">
        <w:rPr>
          <w:rFonts w:ascii="Arial" w:hAnsi="Arial" w:cs="Arial"/>
          <w:spacing w:val="-2"/>
        </w:rPr>
        <w:t xml:space="preserve"> </w:t>
      </w:r>
      <w:r w:rsidRPr="008B1120">
        <w:rPr>
          <w:rFonts w:ascii="Arial" w:hAnsi="Arial" w:cs="Arial"/>
        </w:rPr>
        <w:t>station.</w:t>
      </w:r>
    </w:p>
    <w:p w14:paraId="7EFB7A58" w14:textId="77777777" w:rsidR="00DF0C7A" w:rsidRPr="008B1120" w:rsidRDefault="00DF0C7A" w:rsidP="00CF6EBB">
      <w:pPr>
        <w:pStyle w:val="BodyText"/>
        <w:ind w:left="720" w:right="720" w:hanging="360"/>
        <w:rPr>
          <w:rFonts w:ascii="Arial" w:hAnsi="Arial" w:cs="Arial"/>
        </w:rPr>
      </w:pPr>
    </w:p>
    <w:p w14:paraId="58B90978" w14:textId="30A48BA4" w:rsidR="004851F1" w:rsidRPr="00A83782" w:rsidRDefault="00272ACE" w:rsidP="00557E45">
      <w:pPr>
        <w:ind w:left="720"/>
        <w:rPr>
          <w:b/>
          <w:bCs/>
          <w:sz w:val="24"/>
          <w:szCs w:val="24"/>
        </w:rPr>
      </w:pPr>
      <w:r w:rsidRPr="00A83782">
        <w:rPr>
          <w:b/>
          <w:bCs/>
          <w:sz w:val="24"/>
          <w:szCs w:val="24"/>
          <w:u w:val="single"/>
        </w:rPr>
        <w:t>Oath f</w:t>
      </w:r>
      <w:r w:rsidR="004851F1" w:rsidRPr="00A83782">
        <w:rPr>
          <w:b/>
          <w:bCs/>
          <w:sz w:val="24"/>
          <w:szCs w:val="24"/>
          <w:u w:val="single"/>
        </w:rPr>
        <w:t>or use in Primary Elections, General Election for State and County Officers, Elections ordered by the Governor:</w:t>
      </w:r>
      <w:r w:rsidR="004851F1" w:rsidRPr="00A83782">
        <w:rPr>
          <w:b/>
          <w:bCs/>
          <w:sz w:val="24"/>
          <w:szCs w:val="24"/>
        </w:rPr>
        <w:t xml:space="preserve"> </w:t>
      </w:r>
    </w:p>
    <w:p w14:paraId="4DAD1BC8" w14:textId="77777777" w:rsidR="004851F1" w:rsidRPr="00A83782" w:rsidRDefault="004851F1" w:rsidP="004851F1">
      <w:pPr>
        <w:rPr>
          <w:sz w:val="24"/>
          <w:szCs w:val="24"/>
        </w:rPr>
      </w:pPr>
    </w:p>
    <w:p w14:paraId="4406B30F" w14:textId="7738B35B" w:rsidR="004851F1" w:rsidRPr="00A83782" w:rsidRDefault="004851F1" w:rsidP="00272ACE">
      <w:pPr>
        <w:ind w:left="720"/>
        <w:rPr>
          <w:sz w:val="24"/>
          <w:szCs w:val="24"/>
        </w:rPr>
      </w:pPr>
      <w:r w:rsidRPr="00A83782">
        <w:rPr>
          <w:sz w:val="24"/>
          <w:szCs w:val="24"/>
        </w:rPr>
        <w:t xml:space="preserve">"I swear (or affirm) that I will objectively work to be sure every eligible voter's vote is accepted and counted, and that only the ballots of those voters who violated the Texas Election Code will be rejected. I will make every effort to correctly reflect the voter's intent when it can be clearly determined. I will not work alone when ballots are present and will work only in the presence of a member of a political party different from my own. I will faithfully perform my duty as an officer of the election and guard the purity of the election." </w:t>
      </w:r>
    </w:p>
    <w:p w14:paraId="14F8B0F7" w14:textId="7FA323E2" w:rsidR="004851F1" w:rsidRPr="00A83782" w:rsidRDefault="00272ACE" w:rsidP="00272ACE">
      <w:pPr>
        <w:ind w:firstLine="720"/>
        <w:rPr>
          <w:b/>
          <w:bCs/>
          <w:sz w:val="24"/>
          <w:szCs w:val="24"/>
          <w:u w:val="single"/>
        </w:rPr>
      </w:pPr>
      <w:r w:rsidRPr="00A83782">
        <w:rPr>
          <w:b/>
          <w:bCs/>
          <w:sz w:val="24"/>
          <w:szCs w:val="24"/>
          <w:u w:val="single"/>
        </w:rPr>
        <w:t>Oath f</w:t>
      </w:r>
      <w:r w:rsidR="004851F1" w:rsidRPr="00A83782">
        <w:rPr>
          <w:b/>
          <w:bCs/>
          <w:sz w:val="24"/>
          <w:szCs w:val="24"/>
          <w:u w:val="single"/>
        </w:rPr>
        <w:t xml:space="preserve">or use in all Other Elections that do not contain Party Affiliation: </w:t>
      </w:r>
    </w:p>
    <w:p w14:paraId="23A9A616" w14:textId="77777777" w:rsidR="004851F1" w:rsidRPr="00A83782" w:rsidRDefault="004851F1" w:rsidP="00557E45">
      <w:pPr>
        <w:ind w:left="720"/>
        <w:rPr>
          <w:sz w:val="24"/>
          <w:szCs w:val="24"/>
        </w:rPr>
      </w:pPr>
      <w:r w:rsidRPr="00A83782">
        <w:rPr>
          <w:sz w:val="24"/>
          <w:szCs w:val="24"/>
        </w:rPr>
        <w:t>"I swear (or affirm) that I will objectively work to be sure every eligible voter's vote is accepted and counted, and that only the ballots of those voters who violated the Texas Election Code will be rejected. I will make every effort to correctly reflect the voter's intent when it can be clearly determined. I will not work alone when ballots are present. I will faithfully perform my duty as an officer of the election and guard the purity of the election.</w:t>
      </w:r>
    </w:p>
    <w:p w14:paraId="718D6B78" w14:textId="77777777" w:rsidR="00DF0C7A" w:rsidRPr="00FC5FD4" w:rsidRDefault="00DF0C7A" w:rsidP="004F6597">
      <w:pPr>
        <w:pStyle w:val="BodyText"/>
        <w:spacing w:before="1"/>
        <w:ind w:right="720"/>
        <w:rPr>
          <w:rFonts w:ascii="Arial" w:hAnsi="Arial" w:cs="Arial"/>
        </w:rPr>
      </w:pPr>
    </w:p>
    <w:p w14:paraId="5960CB23" w14:textId="7A0A0245" w:rsidR="00DF0C7A" w:rsidRPr="00FC5FD4" w:rsidRDefault="00DF0C7A" w:rsidP="00441F78">
      <w:pPr>
        <w:pStyle w:val="Heading1"/>
        <w:numPr>
          <w:ilvl w:val="0"/>
          <w:numId w:val="7"/>
        </w:numPr>
        <w:tabs>
          <w:tab w:val="left" w:pos="839"/>
          <w:tab w:val="left" w:pos="840"/>
        </w:tabs>
        <w:spacing w:before="1"/>
        <w:ind w:left="720" w:right="720" w:hanging="360"/>
        <w:rPr>
          <w:rFonts w:ascii="Arial" w:hAnsi="Arial" w:cs="Arial"/>
          <w:b/>
        </w:rPr>
      </w:pPr>
      <w:r w:rsidRPr="00FC5FD4">
        <w:rPr>
          <w:rFonts w:ascii="Arial" w:hAnsi="Arial" w:cs="Arial"/>
        </w:rPr>
        <w:t>INTAKE</w:t>
      </w:r>
      <w:r w:rsidRPr="00FC5FD4">
        <w:rPr>
          <w:rFonts w:ascii="Arial" w:hAnsi="Arial" w:cs="Arial"/>
          <w:spacing w:val="-3"/>
        </w:rPr>
        <w:t xml:space="preserve"> </w:t>
      </w:r>
      <w:r w:rsidRPr="00FC5FD4">
        <w:rPr>
          <w:rFonts w:ascii="Arial" w:hAnsi="Arial" w:cs="Arial"/>
        </w:rPr>
        <w:t>OF</w:t>
      </w:r>
      <w:r w:rsidRPr="00FC5FD4">
        <w:rPr>
          <w:rFonts w:ascii="Arial" w:hAnsi="Arial" w:cs="Arial"/>
          <w:spacing w:val="-3"/>
        </w:rPr>
        <w:t xml:space="preserve"> </w:t>
      </w:r>
      <w:r w:rsidRPr="00FC5FD4">
        <w:rPr>
          <w:rFonts w:ascii="Arial" w:hAnsi="Arial" w:cs="Arial"/>
        </w:rPr>
        <w:t>BALLOTS,</w:t>
      </w:r>
      <w:r w:rsidRPr="00FC5FD4">
        <w:rPr>
          <w:rFonts w:ascii="Arial" w:hAnsi="Arial" w:cs="Arial"/>
          <w:spacing w:val="-2"/>
        </w:rPr>
        <w:t xml:space="preserve"> </w:t>
      </w:r>
      <w:r w:rsidRPr="00FC5FD4">
        <w:rPr>
          <w:rFonts w:ascii="Arial" w:hAnsi="Arial" w:cs="Arial"/>
        </w:rPr>
        <w:t>ELECTRONIC</w:t>
      </w:r>
      <w:r w:rsidRPr="00FC5FD4">
        <w:rPr>
          <w:rFonts w:ascii="Arial" w:hAnsi="Arial" w:cs="Arial"/>
          <w:spacing w:val="-3"/>
        </w:rPr>
        <w:t xml:space="preserve"> </w:t>
      </w:r>
      <w:r w:rsidR="0025779C" w:rsidRPr="00FC5FD4">
        <w:rPr>
          <w:rFonts w:ascii="Arial" w:hAnsi="Arial" w:cs="Arial"/>
        </w:rPr>
        <w:t>MEDIA,</w:t>
      </w:r>
      <w:r w:rsidRPr="00FC5FD4">
        <w:rPr>
          <w:rFonts w:ascii="Arial" w:hAnsi="Arial" w:cs="Arial"/>
          <w:spacing w:val="-3"/>
        </w:rPr>
        <w:t xml:space="preserve"> </w:t>
      </w:r>
      <w:r w:rsidRPr="00FC5FD4">
        <w:rPr>
          <w:rFonts w:ascii="Arial" w:hAnsi="Arial" w:cs="Arial"/>
        </w:rPr>
        <w:t>AND</w:t>
      </w:r>
      <w:r w:rsidRPr="00FC5FD4">
        <w:rPr>
          <w:rFonts w:ascii="Arial" w:hAnsi="Arial" w:cs="Arial"/>
          <w:spacing w:val="-4"/>
        </w:rPr>
        <w:t xml:space="preserve"> </w:t>
      </w:r>
      <w:r w:rsidRPr="00FC5FD4">
        <w:rPr>
          <w:rFonts w:ascii="Arial" w:hAnsi="Arial" w:cs="Arial"/>
        </w:rPr>
        <w:t>SUPPLIES:</w:t>
      </w:r>
    </w:p>
    <w:p w14:paraId="715DD0F5" w14:textId="1159F8D8" w:rsidR="00DF0C7A" w:rsidRDefault="00DF0C7A" w:rsidP="004F6597">
      <w:pPr>
        <w:pStyle w:val="BodyText"/>
        <w:ind w:left="720" w:right="720"/>
        <w:rPr>
          <w:rFonts w:ascii="Arial" w:hAnsi="Arial" w:cs="Arial"/>
        </w:rPr>
      </w:pPr>
      <w:r w:rsidRPr="00FC5FD4">
        <w:rPr>
          <w:rFonts w:ascii="Arial" w:hAnsi="Arial" w:cs="Arial"/>
        </w:rPr>
        <w:t>Sections 129.051 and 129.052 of the Texas Election Code require the general custodian of election</w:t>
      </w:r>
      <w:r w:rsidRPr="00FC5FD4">
        <w:rPr>
          <w:rFonts w:ascii="Arial" w:hAnsi="Arial" w:cs="Arial"/>
          <w:spacing w:val="1"/>
        </w:rPr>
        <w:t xml:space="preserve"> </w:t>
      </w:r>
      <w:r w:rsidRPr="00FC5FD4">
        <w:rPr>
          <w:rFonts w:ascii="Arial" w:hAnsi="Arial" w:cs="Arial"/>
        </w:rPr>
        <w:t>records</w:t>
      </w:r>
      <w:r w:rsidRPr="00FC5FD4">
        <w:rPr>
          <w:rFonts w:ascii="Arial" w:hAnsi="Arial" w:cs="Arial"/>
          <w:spacing w:val="-3"/>
        </w:rPr>
        <w:t xml:space="preserve"> </w:t>
      </w:r>
      <w:r w:rsidRPr="00FC5FD4">
        <w:rPr>
          <w:rFonts w:ascii="Arial" w:hAnsi="Arial" w:cs="Arial"/>
        </w:rPr>
        <w:t>to</w:t>
      </w:r>
      <w:r w:rsidRPr="00FC5FD4">
        <w:rPr>
          <w:rFonts w:ascii="Arial" w:hAnsi="Arial" w:cs="Arial"/>
          <w:spacing w:val="-3"/>
        </w:rPr>
        <w:t xml:space="preserve"> </w:t>
      </w:r>
      <w:r w:rsidRPr="00FC5FD4">
        <w:rPr>
          <w:rFonts w:ascii="Arial" w:hAnsi="Arial" w:cs="Arial"/>
        </w:rPr>
        <w:t>develop</w:t>
      </w:r>
      <w:r w:rsidRPr="00FC5FD4">
        <w:rPr>
          <w:rFonts w:ascii="Arial" w:hAnsi="Arial" w:cs="Arial"/>
          <w:spacing w:val="-2"/>
        </w:rPr>
        <w:t xml:space="preserve"> </w:t>
      </w:r>
      <w:r w:rsidRPr="00FC5FD4">
        <w:rPr>
          <w:rFonts w:ascii="Arial" w:hAnsi="Arial" w:cs="Arial"/>
        </w:rPr>
        <w:t>certain</w:t>
      </w:r>
      <w:r w:rsidRPr="00FC5FD4">
        <w:rPr>
          <w:rFonts w:ascii="Arial" w:hAnsi="Arial" w:cs="Arial"/>
          <w:spacing w:val="-2"/>
        </w:rPr>
        <w:t xml:space="preserve"> </w:t>
      </w:r>
      <w:r w:rsidRPr="00FC5FD4">
        <w:rPr>
          <w:rFonts w:ascii="Arial" w:hAnsi="Arial" w:cs="Arial"/>
        </w:rPr>
        <w:t>procedures</w:t>
      </w:r>
      <w:r w:rsidRPr="00FC5FD4">
        <w:rPr>
          <w:rFonts w:ascii="Arial" w:hAnsi="Arial" w:cs="Arial"/>
          <w:spacing w:val="-2"/>
        </w:rPr>
        <w:t xml:space="preserve"> </w:t>
      </w:r>
      <w:r w:rsidRPr="00FC5FD4">
        <w:rPr>
          <w:rFonts w:ascii="Arial" w:hAnsi="Arial" w:cs="Arial"/>
        </w:rPr>
        <w:t>related</w:t>
      </w:r>
      <w:r w:rsidRPr="00FC5FD4">
        <w:rPr>
          <w:rFonts w:ascii="Arial" w:hAnsi="Arial" w:cs="Arial"/>
          <w:spacing w:val="-2"/>
        </w:rPr>
        <w:t xml:space="preserve"> </w:t>
      </w:r>
      <w:r w:rsidRPr="00FC5FD4">
        <w:rPr>
          <w:rFonts w:ascii="Arial" w:hAnsi="Arial" w:cs="Arial"/>
        </w:rPr>
        <w:t>to</w:t>
      </w:r>
      <w:r w:rsidRPr="00FC5FD4">
        <w:rPr>
          <w:rFonts w:ascii="Arial" w:hAnsi="Arial" w:cs="Arial"/>
          <w:spacing w:val="-3"/>
        </w:rPr>
        <w:t xml:space="preserve"> </w:t>
      </w:r>
      <w:r w:rsidRPr="00FC5FD4">
        <w:rPr>
          <w:rFonts w:ascii="Arial" w:hAnsi="Arial" w:cs="Arial"/>
        </w:rPr>
        <w:t>inventory</w:t>
      </w:r>
      <w:r w:rsidRPr="00FC5FD4">
        <w:rPr>
          <w:rFonts w:ascii="Arial" w:hAnsi="Arial" w:cs="Arial"/>
          <w:spacing w:val="-3"/>
        </w:rPr>
        <w:t xml:space="preserve"> </w:t>
      </w:r>
      <w:r w:rsidRPr="00FC5FD4">
        <w:rPr>
          <w:rFonts w:ascii="Arial" w:hAnsi="Arial" w:cs="Arial"/>
        </w:rPr>
        <w:t>control</w:t>
      </w:r>
      <w:r w:rsidRPr="00FC5FD4">
        <w:rPr>
          <w:rFonts w:ascii="Arial" w:hAnsi="Arial" w:cs="Arial"/>
          <w:spacing w:val="-3"/>
        </w:rPr>
        <w:t xml:space="preserve"> </w:t>
      </w:r>
      <w:r w:rsidRPr="00FC5FD4">
        <w:rPr>
          <w:rFonts w:ascii="Arial" w:hAnsi="Arial" w:cs="Arial"/>
        </w:rPr>
        <w:t>and</w:t>
      </w:r>
      <w:r w:rsidRPr="00FC5FD4">
        <w:rPr>
          <w:rFonts w:ascii="Arial" w:hAnsi="Arial" w:cs="Arial"/>
          <w:spacing w:val="-1"/>
        </w:rPr>
        <w:t xml:space="preserve"> </w:t>
      </w:r>
      <w:r w:rsidRPr="00FC5FD4">
        <w:rPr>
          <w:rFonts w:ascii="Arial" w:hAnsi="Arial" w:cs="Arial"/>
        </w:rPr>
        <w:t>chain</w:t>
      </w:r>
      <w:r w:rsidRPr="00FC5FD4">
        <w:rPr>
          <w:rFonts w:ascii="Arial" w:hAnsi="Arial" w:cs="Arial"/>
          <w:spacing w:val="-2"/>
        </w:rPr>
        <w:t xml:space="preserve"> </w:t>
      </w:r>
      <w:r w:rsidRPr="00FC5FD4">
        <w:rPr>
          <w:rFonts w:ascii="Arial" w:hAnsi="Arial" w:cs="Arial"/>
        </w:rPr>
        <w:t>of</w:t>
      </w:r>
      <w:r w:rsidRPr="00FC5FD4">
        <w:rPr>
          <w:rFonts w:ascii="Arial" w:hAnsi="Arial" w:cs="Arial"/>
          <w:spacing w:val="-3"/>
        </w:rPr>
        <w:t xml:space="preserve"> </w:t>
      </w:r>
      <w:r w:rsidRPr="00FC5FD4">
        <w:rPr>
          <w:rFonts w:ascii="Arial" w:hAnsi="Arial" w:cs="Arial"/>
        </w:rPr>
        <w:t>custody</w:t>
      </w:r>
      <w:r w:rsidRPr="00FC5FD4">
        <w:rPr>
          <w:rFonts w:ascii="Arial" w:hAnsi="Arial" w:cs="Arial"/>
          <w:spacing w:val="-4"/>
        </w:rPr>
        <w:t xml:space="preserve"> </w:t>
      </w:r>
      <w:r w:rsidRPr="00FC5FD4">
        <w:rPr>
          <w:rFonts w:ascii="Arial" w:hAnsi="Arial" w:cs="Arial"/>
        </w:rPr>
        <w:t>of</w:t>
      </w:r>
      <w:r w:rsidRPr="00FC5FD4">
        <w:rPr>
          <w:rFonts w:ascii="Arial" w:hAnsi="Arial" w:cs="Arial"/>
          <w:spacing w:val="-3"/>
        </w:rPr>
        <w:t xml:space="preserve"> </w:t>
      </w:r>
      <w:r w:rsidRPr="00FC5FD4">
        <w:rPr>
          <w:rFonts w:ascii="Arial" w:hAnsi="Arial" w:cs="Arial"/>
        </w:rPr>
        <w:t>voting</w:t>
      </w:r>
      <w:r w:rsidRPr="00FC5FD4">
        <w:rPr>
          <w:rFonts w:ascii="Arial" w:hAnsi="Arial" w:cs="Arial"/>
          <w:spacing w:val="-4"/>
        </w:rPr>
        <w:t xml:space="preserve"> </w:t>
      </w:r>
      <w:r w:rsidR="009B1AEA">
        <w:rPr>
          <w:rFonts w:ascii="Arial" w:hAnsi="Arial" w:cs="Arial"/>
          <w:spacing w:val="-4"/>
        </w:rPr>
        <w:t xml:space="preserve">system equipment </w:t>
      </w:r>
      <w:r w:rsidRPr="00FC5FD4">
        <w:rPr>
          <w:rFonts w:ascii="Arial" w:hAnsi="Arial" w:cs="Arial"/>
        </w:rPr>
        <w:t xml:space="preserve">and electronic media associated with this equipment, providing for verification of </w:t>
      </w:r>
      <w:r w:rsidR="00FF532D" w:rsidRPr="00FC5FD4">
        <w:rPr>
          <w:rFonts w:ascii="Arial" w:hAnsi="Arial" w:cs="Arial"/>
        </w:rPr>
        <w:t>equipment</w:t>
      </w:r>
      <w:r w:rsidR="00FF532D">
        <w:rPr>
          <w:rFonts w:ascii="Arial" w:hAnsi="Arial" w:cs="Arial"/>
        </w:rPr>
        <w:t xml:space="preserve"> identifiers</w:t>
      </w:r>
      <w:r w:rsidRPr="00FC5FD4">
        <w:rPr>
          <w:rFonts w:ascii="Arial" w:hAnsi="Arial" w:cs="Arial"/>
        </w:rPr>
        <w:t>, verification</w:t>
      </w:r>
      <w:r w:rsidRPr="00FC5FD4">
        <w:rPr>
          <w:rFonts w:ascii="Arial" w:hAnsi="Arial" w:cs="Arial"/>
          <w:spacing w:val="-3"/>
        </w:rPr>
        <w:t xml:space="preserve"> </w:t>
      </w:r>
      <w:r w:rsidRPr="00FC5FD4">
        <w:rPr>
          <w:rFonts w:ascii="Arial" w:hAnsi="Arial" w:cs="Arial"/>
        </w:rPr>
        <w:t>of</w:t>
      </w:r>
      <w:r w:rsidRPr="00FC5FD4">
        <w:rPr>
          <w:rFonts w:ascii="Arial" w:hAnsi="Arial" w:cs="Arial"/>
          <w:spacing w:val="-1"/>
        </w:rPr>
        <w:t xml:space="preserve"> </w:t>
      </w:r>
      <w:r w:rsidRPr="00FC5FD4">
        <w:rPr>
          <w:rFonts w:ascii="Arial" w:hAnsi="Arial" w:cs="Arial"/>
        </w:rPr>
        <w:t>seals, and</w:t>
      </w:r>
      <w:r w:rsidRPr="00FC5FD4">
        <w:rPr>
          <w:rFonts w:ascii="Arial" w:hAnsi="Arial" w:cs="Arial"/>
          <w:spacing w:val="1"/>
        </w:rPr>
        <w:t xml:space="preserve"> </w:t>
      </w:r>
      <w:r w:rsidRPr="00FC5FD4">
        <w:rPr>
          <w:rFonts w:ascii="Arial" w:hAnsi="Arial" w:cs="Arial"/>
        </w:rPr>
        <w:t>verification of</w:t>
      </w:r>
      <w:r w:rsidRPr="00FC5FD4">
        <w:rPr>
          <w:rFonts w:ascii="Arial" w:hAnsi="Arial" w:cs="Arial"/>
          <w:spacing w:val="-2"/>
        </w:rPr>
        <w:t xml:space="preserve"> </w:t>
      </w:r>
      <w:r w:rsidRPr="00FC5FD4">
        <w:rPr>
          <w:rFonts w:ascii="Arial" w:hAnsi="Arial" w:cs="Arial"/>
        </w:rPr>
        <w:t>chain of</w:t>
      </w:r>
      <w:r w:rsidRPr="00FC5FD4">
        <w:rPr>
          <w:rFonts w:ascii="Arial" w:hAnsi="Arial" w:cs="Arial"/>
          <w:spacing w:val="-1"/>
        </w:rPr>
        <w:t xml:space="preserve"> </w:t>
      </w:r>
      <w:r w:rsidRPr="00FC5FD4">
        <w:rPr>
          <w:rFonts w:ascii="Arial" w:hAnsi="Arial" w:cs="Arial"/>
        </w:rPr>
        <w:t>custody.</w:t>
      </w:r>
    </w:p>
    <w:p w14:paraId="43AC3EB3" w14:textId="77777777" w:rsidR="00AA5E86" w:rsidRPr="00FC5FD4" w:rsidRDefault="00AA5E86" w:rsidP="004F6597">
      <w:pPr>
        <w:pStyle w:val="BodyText"/>
        <w:ind w:left="720" w:right="720"/>
        <w:rPr>
          <w:rFonts w:ascii="Arial" w:hAnsi="Arial" w:cs="Arial"/>
        </w:rPr>
      </w:pPr>
    </w:p>
    <w:p w14:paraId="6F64BE4B" w14:textId="35F1A616" w:rsidR="00A0754B" w:rsidRPr="003E53E9" w:rsidRDefault="00A0754B" w:rsidP="00827CC8">
      <w:pPr>
        <w:pStyle w:val="ListParagraph"/>
        <w:widowControl w:val="0"/>
        <w:numPr>
          <w:ilvl w:val="0"/>
          <w:numId w:val="25"/>
        </w:numPr>
        <w:tabs>
          <w:tab w:val="left" w:pos="1200"/>
        </w:tabs>
        <w:autoSpaceDE w:val="0"/>
        <w:autoSpaceDN w:val="0"/>
        <w:spacing w:before="0" w:after="0" w:line="240" w:lineRule="auto"/>
        <w:ind w:right="720"/>
        <w:contextualSpacing w:val="0"/>
        <w:rPr>
          <w:rFonts w:cs="Arial"/>
          <w:sz w:val="24"/>
        </w:rPr>
      </w:pPr>
      <w:r>
        <w:rPr>
          <w:rFonts w:cs="Arial"/>
          <w:sz w:val="24"/>
        </w:rPr>
        <w:t>Ele</w:t>
      </w:r>
      <w:r w:rsidRPr="00FC5FD4">
        <w:rPr>
          <w:rFonts w:cs="Arial"/>
          <w:sz w:val="24"/>
        </w:rPr>
        <w:t>ction</w:t>
      </w:r>
      <w:r>
        <w:rPr>
          <w:rFonts w:cs="Arial"/>
          <w:sz w:val="24"/>
        </w:rPr>
        <w:t xml:space="preserve"> Day</w:t>
      </w:r>
      <w:r w:rsidRPr="00FC5FD4">
        <w:rPr>
          <w:rFonts w:cs="Arial"/>
          <w:sz w:val="24"/>
        </w:rPr>
        <w:t xml:space="preserve"> Judge</w:t>
      </w:r>
      <w:r>
        <w:rPr>
          <w:rFonts w:cs="Arial"/>
          <w:sz w:val="24"/>
        </w:rPr>
        <w:t>s</w:t>
      </w:r>
      <w:r w:rsidRPr="00FC5FD4">
        <w:rPr>
          <w:rFonts w:cs="Arial"/>
          <w:sz w:val="24"/>
        </w:rPr>
        <w:t>, or their designee, bring paper ballots</w:t>
      </w:r>
      <w:r>
        <w:rPr>
          <w:rFonts w:cs="Arial"/>
          <w:sz w:val="24"/>
        </w:rPr>
        <w:t xml:space="preserve"> (</w:t>
      </w:r>
      <w:r w:rsidR="00991CBE">
        <w:rPr>
          <w:rFonts w:cs="Arial"/>
          <w:sz w:val="24"/>
        </w:rPr>
        <w:t xml:space="preserve">full size paper ballots and </w:t>
      </w:r>
      <w:r>
        <w:rPr>
          <w:rFonts w:cs="Arial"/>
          <w:sz w:val="24"/>
        </w:rPr>
        <w:t xml:space="preserve">activation cards) (in </w:t>
      </w:r>
      <w:r w:rsidR="00C24346">
        <w:rPr>
          <w:rFonts w:cs="Arial"/>
          <w:sz w:val="24"/>
        </w:rPr>
        <w:t xml:space="preserve">blue </w:t>
      </w:r>
      <w:r>
        <w:rPr>
          <w:rFonts w:cs="Arial"/>
          <w:sz w:val="24"/>
        </w:rPr>
        <w:t>sealed ballot boxes) along with t</w:t>
      </w:r>
      <w:r w:rsidR="00963517">
        <w:rPr>
          <w:rFonts w:cs="Arial"/>
          <w:sz w:val="24"/>
        </w:rPr>
        <w:t xml:space="preserve">he </w:t>
      </w:r>
      <w:r w:rsidR="00963517" w:rsidRPr="007D3C45">
        <w:rPr>
          <w:rFonts w:cs="Arial"/>
          <w:color w:val="538135" w:themeColor="accent6" w:themeShade="BF"/>
          <w:sz w:val="24"/>
        </w:rPr>
        <w:t>Ballot Box/Bag4</w:t>
      </w:r>
      <w:r w:rsidRPr="007D3C45">
        <w:rPr>
          <w:rFonts w:cs="Arial"/>
          <w:color w:val="538135" w:themeColor="accent6" w:themeShade="BF"/>
          <w:sz w:val="24"/>
        </w:rPr>
        <w:t xml:space="preserve"> </w:t>
      </w:r>
      <w:r>
        <w:rPr>
          <w:rFonts w:cs="Arial"/>
          <w:sz w:val="24"/>
        </w:rPr>
        <w:t>(containing the sealed thumb drive and all paperwork used during the election)</w:t>
      </w:r>
      <w:r w:rsidR="00FD33F6">
        <w:rPr>
          <w:rFonts w:cs="Arial"/>
          <w:sz w:val="24"/>
        </w:rPr>
        <w:t xml:space="preserve"> and the </w:t>
      </w:r>
      <w:r w:rsidR="00437BE4">
        <w:rPr>
          <w:rFonts w:cs="Arial"/>
          <w:sz w:val="24"/>
        </w:rPr>
        <w:t>black Blank Ballot Carrier</w:t>
      </w:r>
      <w:r>
        <w:rPr>
          <w:rFonts w:cs="Arial"/>
          <w:sz w:val="24"/>
        </w:rPr>
        <w:t xml:space="preserve"> to the Bowie County Court House, where the Judges check in </w:t>
      </w:r>
      <w:r w:rsidR="00A62187">
        <w:rPr>
          <w:rFonts w:cs="Arial"/>
          <w:sz w:val="24"/>
        </w:rPr>
        <w:t>all</w:t>
      </w:r>
      <w:r>
        <w:rPr>
          <w:rFonts w:cs="Arial"/>
          <w:sz w:val="24"/>
        </w:rPr>
        <w:t xml:space="preserve"> with the Central Counting Station’s</w:t>
      </w:r>
      <w:r w:rsidR="00101111">
        <w:rPr>
          <w:rFonts w:cs="Arial"/>
          <w:sz w:val="24"/>
        </w:rPr>
        <w:t xml:space="preserve"> Presiding Judge or </w:t>
      </w:r>
      <w:r w:rsidR="00357997">
        <w:rPr>
          <w:rFonts w:cs="Arial"/>
          <w:sz w:val="24"/>
        </w:rPr>
        <w:t xml:space="preserve">the </w:t>
      </w:r>
      <w:r>
        <w:rPr>
          <w:rFonts w:cs="Arial"/>
          <w:sz w:val="24"/>
        </w:rPr>
        <w:t xml:space="preserve">designated intake clerks.  </w:t>
      </w:r>
      <w:r w:rsidRPr="00FC5FD4">
        <w:rPr>
          <w:rFonts w:cs="Arial"/>
          <w:sz w:val="24"/>
        </w:rPr>
        <w:t xml:space="preserve"> </w:t>
      </w:r>
      <w:r>
        <w:rPr>
          <w:rFonts w:cs="Arial"/>
          <w:sz w:val="24"/>
        </w:rPr>
        <w:t xml:space="preserve"> </w:t>
      </w:r>
    </w:p>
    <w:p w14:paraId="462E1FC3" w14:textId="1592C4D0" w:rsidR="001A3653" w:rsidRPr="008D2010" w:rsidRDefault="007329B3" w:rsidP="00827CC8">
      <w:pPr>
        <w:pStyle w:val="ListParagraph"/>
        <w:widowControl w:val="0"/>
        <w:numPr>
          <w:ilvl w:val="0"/>
          <w:numId w:val="25"/>
        </w:numPr>
        <w:autoSpaceDE w:val="0"/>
        <w:autoSpaceDN w:val="0"/>
        <w:spacing w:before="0" w:after="0" w:line="240" w:lineRule="auto"/>
        <w:ind w:right="720"/>
        <w:contextualSpacing w:val="0"/>
        <w:rPr>
          <w:rFonts w:eastAsia="Times New Roman"/>
          <w:sz w:val="24"/>
          <w:szCs w:val="24"/>
        </w:rPr>
      </w:pPr>
      <w:r>
        <w:rPr>
          <w:rFonts w:eastAsia="Times New Roman"/>
          <w:sz w:val="24"/>
          <w:szCs w:val="24"/>
        </w:rPr>
        <w:t xml:space="preserve">Designated </w:t>
      </w:r>
      <w:r w:rsidR="007D77CD" w:rsidRPr="008D2010">
        <w:rPr>
          <w:rFonts w:eastAsia="Times New Roman"/>
          <w:sz w:val="24"/>
          <w:szCs w:val="24"/>
        </w:rPr>
        <w:t xml:space="preserve">Intake </w:t>
      </w:r>
      <w:r w:rsidR="00BE5980" w:rsidRPr="008D2010">
        <w:rPr>
          <w:rFonts w:eastAsia="Times New Roman"/>
          <w:sz w:val="24"/>
          <w:szCs w:val="24"/>
        </w:rPr>
        <w:t>clerks w</w:t>
      </w:r>
      <w:r w:rsidR="001A3653" w:rsidRPr="008D2010">
        <w:rPr>
          <w:rFonts w:eastAsia="Times New Roman"/>
          <w:sz w:val="24"/>
          <w:szCs w:val="24"/>
        </w:rPr>
        <w:t xml:space="preserve">ill receive from the Presiding Judge or Judges designee the sealed </w:t>
      </w:r>
      <w:r w:rsidR="00B36ED3" w:rsidRPr="008D2010">
        <w:rPr>
          <w:rFonts w:eastAsia="Times New Roman"/>
          <w:sz w:val="24"/>
          <w:szCs w:val="24"/>
        </w:rPr>
        <w:t>Ballot Box/Bag #4</w:t>
      </w:r>
      <w:r w:rsidR="004B3947">
        <w:rPr>
          <w:rFonts w:eastAsia="Times New Roman"/>
          <w:sz w:val="24"/>
          <w:szCs w:val="24"/>
        </w:rPr>
        <w:t>, the sealed Blank Ballot Carrier,</w:t>
      </w:r>
      <w:r w:rsidR="001A3653" w:rsidRPr="008D2010">
        <w:rPr>
          <w:rFonts w:eastAsia="Times New Roman"/>
          <w:sz w:val="24"/>
          <w:szCs w:val="24"/>
        </w:rPr>
        <w:t xml:space="preserve"> and the sealed blue Ballot Box.</w:t>
      </w:r>
    </w:p>
    <w:p w14:paraId="0034C5E3" w14:textId="08B316B8" w:rsidR="001A3653" w:rsidRPr="00C07169" w:rsidRDefault="001A3653" w:rsidP="00827CC8">
      <w:pPr>
        <w:pStyle w:val="ListParagraph"/>
        <w:widowControl w:val="0"/>
        <w:numPr>
          <w:ilvl w:val="0"/>
          <w:numId w:val="25"/>
        </w:numPr>
        <w:autoSpaceDE w:val="0"/>
        <w:autoSpaceDN w:val="0"/>
        <w:spacing w:before="0" w:after="0" w:line="240" w:lineRule="auto"/>
        <w:ind w:right="720"/>
        <w:contextualSpacing w:val="0"/>
        <w:rPr>
          <w:rFonts w:eastAsia="Times New Roman"/>
          <w:sz w:val="24"/>
          <w:szCs w:val="24"/>
        </w:rPr>
      </w:pPr>
      <w:r w:rsidRPr="00C07169">
        <w:rPr>
          <w:rFonts w:eastAsia="Times New Roman"/>
          <w:sz w:val="24"/>
          <w:szCs w:val="24"/>
        </w:rPr>
        <w:t xml:space="preserve">Clerks will verify the seal numbers on the </w:t>
      </w:r>
      <w:r w:rsidR="00B36ED3" w:rsidRPr="00C07169">
        <w:rPr>
          <w:rFonts w:eastAsia="Times New Roman"/>
          <w:sz w:val="24"/>
          <w:szCs w:val="24"/>
        </w:rPr>
        <w:t>Ballot Box/Bag #4</w:t>
      </w:r>
      <w:r w:rsidRPr="00C07169">
        <w:rPr>
          <w:rFonts w:eastAsia="Times New Roman"/>
          <w:sz w:val="24"/>
          <w:szCs w:val="24"/>
        </w:rPr>
        <w:t>,</w:t>
      </w:r>
      <w:r w:rsidR="009B2B7D">
        <w:rPr>
          <w:rFonts w:eastAsia="Times New Roman"/>
          <w:sz w:val="24"/>
          <w:szCs w:val="24"/>
        </w:rPr>
        <w:t xml:space="preserve"> the Blank Ballot Carrier,</w:t>
      </w:r>
      <w:r w:rsidRPr="00C07169">
        <w:rPr>
          <w:rFonts w:eastAsia="Times New Roman"/>
          <w:sz w:val="24"/>
          <w:szCs w:val="24"/>
        </w:rPr>
        <w:t xml:space="preserve"> and </w:t>
      </w:r>
      <w:r w:rsidR="00B439D8">
        <w:rPr>
          <w:rFonts w:eastAsia="Times New Roman"/>
          <w:sz w:val="24"/>
          <w:szCs w:val="24"/>
        </w:rPr>
        <w:t xml:space="preserve">blue </w:t>
      </w:r>
      <w:r w:rsidRPr="00C07169">
        <w:rPr>
          <w:rFonts w:eastAsia="Times New Roman"/>
          <w:sz w:val="24"/>
          <w:szCs w:val="24"/>
        </w:rPr>
        <w:t>Ballot Box as listed on the Master Seal Log</w:t>
      </w:r>
    </w:p>
    <w:p w14:paraId="042797BF" w14:textId="08A3AC38" w:rsidR="001A3653" w:rsidRPr="00C07169" w:rsidRDefault="001A3653" w:rsidP="00827CC8">
      <w:pPr>
        <w:pStyle w:val="ListParagraph"/>
        <w:widowControl w:val="0"/>
        <w:numPr>
          <w:ilvl w:val="0"/>
          <w:numId w:val="25"/>
        </w:numPr>
        <w:autoSpaceDE w:val="0"/>
        <w:autoSpaceDN w:val="0"/>
        <w:spacing w:before="0" w:after="0" w:line="240" w:lineRule="auto"/>
        <w:ind w:right="720"/>
        <w:contextualSpacing w:val="0"/>
        <w:rPr>
          <w:rFonts w:eastAsia="Times New Roman"/>
          <w:sz w:val="24"/>
          <w:szCs w:val="24"/>
        </w:rPr>
      </w:pPr>
      <w:r w:rsidRPr="00C07169">
        <w:rPr>
          <w:rFonts w:eastAsia="Times New Roman"/>
          <w:sz w:val="24"/>
          <w:szCs w:val="24"/>
        </w:rPr>
        <w:lastRenderedPageBreak/>
        <w:t xml:space="preserve">After verification of </w:t>
      </w:r>
      <w:r w:rsidR="00E93793" w:rsidRPr="00C07169">
        <w:rPr>
          <w:rFonts w:eastAsia="Times New Roman"/>
          <w:sz w:val="24"/>
          <w:szCs w:val="24"/>
        </w:rPr>
        <w:t>seals,</w:t>
      </w:r>
      <w:r w:rsidRPr="00C07169">
        <w:rPr>
          <w:rFonts w:eastAsia="Times New Roman"/>
          <w:sz w:val="24"/>
          <w:szCs w:val="24"/>
        </w:rPr>
        <w:t xml:space="preserve"> Clerks will open </w:t>
      </w:r>
      <w:r w:rsidR="00B36ED3" w:rsidRPr="00C07169">
        <w:rPr>
          <w:rFonts w:eastAsia="Times New Roman"/>
          <w:sz w:val="24"/>
          <w:szCs w:val="24"/>
        </w:rPr>
        <w:t>Ballot Box/Bag #4</w:t>
      </w:r>
      <w:r w:rsidRPr="00C07169">
        <w:rPr>
          <w:rFonts w:eastAsia="Times New Roman"/>
          <w:sz w:val="24"/>
          <w:szCs w:val="24"/>
        </w:rPr>
        <w:t xml:space="preserve"> and remove the Thumb Drive.  </w:t>
      </w:r>
    </w:p>
    <w:p w14:paraId="40BC0CB1" w14:textId="70C24A2D" w:rsidR="001A3653" w:rsidRPr="00C07169" w:rsidRDefault="001A3653" w:rsidP="00827CC8">
      <w:pPr>
        <w:pStyle w:val="ListParagraph"/>
        <w:widowControl w:val="0"/>
        <w:numPr>
          <w:ilvl w:val="0"/>
          <w:numId w:val="25"/>
        </w:numPr>
        <w:autoSpaceDE w:val="0"/>
        <w:autoSpaceDN w:val="0"/>
        <w:spacing w:before="0" w:after="0" w:line="240" w:lineRule="auto"/>
        <w:ind w:right="720"/>
        <w:contextualSpacing w:val="0"/>
        <w:rPr>
          <w:rFonts w:eastAsia="Times New Roman"/>
          <w:sz w:val="24"/>
          <w:szCs w:val="24"/>
        </w:rPr>
      </w:pPr>
      <w:r w:rsidRPr="00C07169">
        <w:rPr>
          <w:rFonts w:eastAsia="Times New Roman"/>
          <w:sz w:val="24"/>
          <w:szCs w:val="24"/>
        </w:rPr>
        <w:t xml:space="preserve">Clerks will verify the seal on the Thumb Drive as listed on the Master Seal Log.  </w:t>
      </w:r>
    </w:p>
    <w:p w14:paraId="6AC01E2A" w14:textId="2E51D4ED" w:rsidR="001A3653" w:rsidRDefault="001A3653" w:rsidP="00827CC8">
      <w:pPr>
        <w:pStyle w:val="ListParagraph"/>
        <w:widowControl w:val="0"/>
        <w:numPr>
          <w:ilvl w:val="0"/>
          <w:numId w:val="25"/>
        </w:numPr>
        <w:autoSpaceDE w:val="0"/>
        <w:autoSpaceDN w:val="0"/>
        <w:spacing w:before="0" w:after="0" w:line="240" w:lineRule="auto"/>
        <w:ind w:right="720"/>
        <w:contextualSpacing w:val="0"/>
        <w:rPr>
          <w:rFonts w:eastAsia="Times New Roman"/>
          <w:sz w:val="24"/>
          <w:szCs w:val="24"/>
        </w:rPr>
      </w:pPr>
      <w:r w:rsidRPr="00C07169">
        <w:rPr>
          <w:rFonts w:eastAsia="Times New Roman"/>
          <w:sz w:val="24"/>
          <w:szCs w:val="24"/>
        </w:rPr>
        <w:t xml:space="preserve">After verification of the </w:t>
      </w:r>
      <w:r w:rsidR="00A10314">
        <w:rPr>
          <w:rFonts w:eastAsia="Times New Roman"/>
          <w:sz w:val="24"/>
          <w:szCs w:val="24"/>
        </w:rPr>
        <w:t>Vote Center</w:t>
      </w:r>
      <w:r w:rsidR="0041112A" w:rsidRPr="00C07169">
        <w:rPr>
          <w:rFonts w:eastAsia="Times New Roman"/>
          <w:sz w:val="24"/>
          <w:szCs w:val="24"/>
        </w:rPr>
        <w:t xml:space="preserve"> </w:t>
      </w:r>
      <w:r w:rsidRPr="00C07169">
        <w:rPr>
          <w:rFonts w:eastAsia="Times New Roman"/>
          <w:sz w:val="24"/>
          <w:szCs w:val="24"/>
        </w:rPr>
        <w:t xml:space="preserve">Thumb Drive seal number, the Receiving Clerks will return the Thumb Drive to the </w:t>
      </w:r>
      <w:r w:rsidR="00B36ED3" w:rsidRPr="00C07169">
        <w:rPr>
          <w:rFonts w:eastAsia="Times New Roman"/>
          <w:sz w:val="24"/>
          <w:szCs w:val="24"/>
        </w:rPr>
        <w:t>Ballot Box/Bag #4</w:t>
      </w:r>
      <w:r w:rsidRPr="00C07169">
        <w:rPr>
          <w:rFonts w:eastAsia="Times New Roman"/>
          <w:sz w:val="24"/>
          <w:szCs w:val="24"/>
        </w:rPr>
        <w:t xml:space="preserve">, sign the </w:t>
      </w:r>
      <w:r w:rsidR="00B36ED3" w:rsidRPr="00C07169">
        <w:rPr>
          <w:rFonts w:eastAsia="Times New Roman"/>
          <w:sz w:val="24"/>
          <w:szCs w:val="24"/>
        </w:rPr>
        <w:t>Ballot Box/Bag #4</w:t>
      </w:r>
      <w:r w:rsidRPr="00C07169">
        <w:rPr>
          <w:rFonts w:eastAsia="Times New Roman"/>
          <w:sz w:val="24"/>
          <w:szCs w:val="24"/>
        </w:rPr>
        <w:t xml:space="preserve"> </w:t>
      </w:r>
      <w:r w:rsidR="009E3F70" w:rsidRPr="00C07169">
        <w:rPr>
          <w:rFonts w:eastAsia="Times New Roman"/>
          <w:sz w:val="24"/>
          <w:szCs w:val="24"/>
        </w:rPr>
        <w:t>receipt,</w:t>
      </w:r>
      <w:r w:rsidRPr="00C07169">
        <w:rPr>
          <w:rFonts w:eastAsia="Times New Roman"/>
          <w:sz w:val="24"/>
          <w:szCs w:val="24"/>
        </w:rPr>
        <w:t xml:space="preserve"> and </w:t>
      </w:r>
      <w:r w:rsidR="001268E4" w:rsidRPr="00C07169">
        <w:rPr>
          <w:rFonts w:eastAsia="Times New Roman"/>
          <w:sz w:val="24"/>
          <w:szCs w:val="24"/>
        </w:rPr>
        <w:t>give</w:t>
      </w:r>
      <w:r w:rsidRPr="00C07169">
        <w:rPr>
          <w:rFonts w:eastAsia="Times New Roman"/>
          <w:sz w:val="24"/>
          <w:szCs w:val="24"/>
        </w:rPr>
        <w:t xml:space="preserve"> the receipt to the Presiding Judge.</w:t>
      </w:r>
    </w:p>
    <w:p w14:paraId="435A12E3" w14:textId="445034A2" w:rsidR="00DC0B82" w:rsidRPr="00C07169" w:rsidRDefault="00DC0B82" w:rsidP="00827CC8">
      <w:pPr>
        <w:pStyle w:val="ListParagraph"/>
        <w:widowControl w:val="0"/>
        <w:numPr>
          <w:ilvl w:val="0"/>
          <w:numId w:val="25"/>
        </w:numPr>
        <w:autoSpaceDE w:val="0"/>
        <w:autoSpaceDN w:val="0"/>
        <w:spacing w:before="0" w:after="0" w:line="240" w:lineRule="auto"/>
        <w:ind w:right="720"/>
        <w:contextualSpacing w:val="0"/>
        <w:rPr>
          <w:rFonts w:eastAsia="Times New Roman"/>
          <w:sz w:val="24"/>
          <w:szCs w:val="24"/>
        </w:rPr>
      </w:pPr>
      <w:r>
        <w:rPr>
          <w:rFonts w:eastAsia="Times New Roman"/>
          <w:sz w:val="24"/>
          <w:szCs w:val="24"/>
        </w:rPr>
        <w:t>Clerks will open the Blank Ballot Carrier</w:t>
      </w:r>
      <w:r w:rsidR="00B111AA">
        <w:rPr>
          <w:rFonts w:eastAsia="Times New Roman"/>
          <w:sz w:val="24"/>
          <w:szCs w:val="24"/>
        </w:rPr>
        <w:t xml:space="preserve"> and reconcile the </w:t>
      </w:r>
      <w:r w:rsidR="006A60D1">
        <w:rPr>
          <w:rFonts w:eastAsia="Times New Roman"/>
          <w:sz w:val="24"/>
          <w:szCs w:val="24"/>
        </w:rPr>
        <w:t xml:space="preserve">number of </w:t>
      </w:r>
      <w:r w:rsidR="00610BD9">
        <w:rPr>
          <w:rFonts w:eastAsia="Times New Roman"/>
          <w:sz w:val="24"/>
          <w:szCs w:val="24"/>
        </w:rPr>
        <w:t>distributed</w:t>
      </w:r>
      <w:r w:rsidR="001678A3">
        <w:rPr>
          <w:rFonts w:eastAsia="Times New Roman"/>
          <w:sz w:val="24"/>
          <w:szCs w:val="24"/>
        </w:rPr>
        <w:t xml:space="preserve"> ballots vs the number of returned ballots.</w:t>
      </w:r>
    </w:p>
    <w:p w14:paraId="67522851" w14:textId="5868F154" w:rsidR="001A3653" w:rsidRPr="001A277F" w:rsidRDefault="003103C4" w:rsidP="00827CC8">
      <w:pPr>
        <w:pStyle w:val="ListParagraph"/>
        <w:widowControl w:val="0"/>
        <w:numPr>
          <w:ilvl w:val="0"/>
          <w:numId w:val="25"/>
        </w:numPr>
        <w:autoSpaceDE w:val="0"/>
        <w:autoSpaceDN w:val="0"/>
        <w:spacing w:before="0" w:after="0" w:line="240" w:lineRule="auto"/>
        <w:ind w:right="720"/>
        <w:contextualSpacing w:val="0"/>
        <w:rPr>
          <w:rFonts w:eastAsia="Times New Roman"/>
          <w:szCs w:val="22"/>
        </w:rPr>
      </w:pPr>
      <w:r>
        <w:rPr>
          <w:rFonts w:eastAsia="Times New Roman"/>
          <w:sz w:val="24"/>
          <w:szCs w:val="24"/>
        </w:rPr>
        <w:t xml:space="preserve">Blue </w:t>
      </w:r>
      <w:r w:rsidR="001A3653" w:rsidRPr="00C07169">
        <w:rPr>
          <w:rFonts w:eastAsia="Times New Roman"/>
          <w:sz w:val="24"/>
          <w:szCs w:val="24"/>
        </w:rPr>
        <w:t>Ballot Box</w:t>
      </w:r>
      <w:r w:rsidR="001678A3">
        <w:rPr>
          <w:rFonts w:eastAsia="Times New Roman"/>
          <w:sz w:val="24"/>
          <w:szCs w:val="24"/>
        </w:rPr>
        <w:t>, B</w:t>
      </w:r>
      <w:r w:rsidR="00294581">
        <w:rPr>
          <w:rFonts w:eastAsia="Times New Roman"/>
          <w:sz w:val="24"/>
          <w:szCs w:val="24"/>
        </w:rPr>
        <w:t>lank Ballot Carrier</w:t>
      </w:r>
      <w:r w:rsidR="00FA2398">
        <w:rPr>
          <w:rFonts w:eastAsia="Times New Roman"/>
          <w:sz w:val="24"/>
          <w:szCs w:val="24"/>
        </w:rPr>
        <w:t xml:space="preserve"> documentation</w:t>
      </w:r>
      <w:r w:rsidR="00294581">
        <w:rPr>
          <w:rFonts w:eastAsia="Times New Roman"/>
          <w:sz w:val="24"/>
          <w:szCs w:val="24"/>
        </w:rPr>
        <w:t xml:space="preserve">, </w:t>
      </w:r>
      <w:r w:rsidR="001A3653" w:rsidRPr="00C07169">
        <w:rPr>
          <w:rFonts w:eastAsia="Times New Roman"/>
          <w:sz w:val="24"/>
          <w:szCs w:val="24"/>
        </w:rPr>
        <w:t xml:space="preserve">and </w:t>
      </w:r>
      <w:r w:rsidR="00B36ED3" w:rsidRPr="00C07169">
        <w:rPr>
          <w:rFonts w:eastAsia="Times New Roman"/>
          <w:sz w:val="24"/>
          <w:szCs w:val="24"/>
        </w:rPr>
        <w:t>Ballot Box/Bag #4</w:t>
      </w:r>
      <w:r w:rsidR="001A3653" w:rsidRPr="00C07169">
        <w:rPr>
          <w:rFonts w:eastAsia="Times New Roman"/>
          <w:sz w:val="24"/>
          <w:szCs w:val="24"/>
        </w:rPr>
        <w:t xml:space="preserve"> will then be presented to the Station M</w:t>
      </w:r>
      <w:r w:rsidR="00A45150">
        <w:rPr>
          <w:rFonts w:eastAsia="Times New Roman"/>
          <w:sz w:val="24"/>
          <w:szCs w:val="24"/>
        </w:rPr>
        <w:t>gr.</w:t>
      </w:r>
      <w:r w:rsidR="001A3653" w:rsidRPr="001A277F">
        <w:rPr>
          <w:rFonts w:eastAsia="Times New Roman"/>
          <w:szCs w:val="22"/>
        </w:rPr>
        <w:t xml:space="preserve"> </w:t>
      </w:r>
    </w:p>
    <w:p w14:paraId="4343470F" w14:textId="77777777" w:rsidR="00DF0C7A" w:rsidRPr="00FC5FD4" w:rsidRDefault="00DF0C7A" w:rsidP="00441F78">
      <w:pPr>
        <w:pStyle w:val="Heading1"/>
        <w:numPr>
          <w:ilvl w:val="0"/>
          <w:numId w:val="7"/>
        </w:numPr>
        <w:tabs>
          <w:tab w:val="left" w:pos="839"/>
          <w:tab w:val="left" w:pos="840"/>
        </w:tabs>
        <w:ind w:left="720" w:right="720" w:hanging="360"/>
        <w:rPr>
          <w:rFonts w:ascii="Arial" w:hAnsi="Arial" w:cs="Arial"/>
        </w:rPr>
      </w:pPr>
      <w:r w:rsidRPr="00FC5FD4">
        <w:rPr>
          <w:rFonts w:ascii="Arial" w:hAnsi="Arial" w:cs="Arial"/>
        </w:rPr>
        <w:t>TABULATION</w:t>
      </w:r>
      <w:r w:rsidRPr="00FC5FD4">
        <w:rPr>
          <w:rFonts w:ascii="Arial" w:hAnsi="Arial" w:cs="Arial"/>
          <w:spacing w:val="-4"/>
        </w:rPr>
        <w:t xml:space="preserve"> </w:t>
      </w:r>
      <w:r w:rsidRPr="00FC5FD4">
        <w:rPr>
          <w:rFonts w:ascii="Arial" w:hAnsi="Arial" w:cs="Arial"/>
        </w:rPr>
        <w:t>PROCEDURES:</w:t>
      </w:r>
    </w:p>
    <w:p w14:paraId="38158CF0" w14:textId="77777777" w:rsidR="008A350C" w:rsidRPr="007A37A8" w:rsidRDefault="008A350C" w:rsidP="008A350C">
      <w:pPr>
        <w:pStyle w:val="ListParagraph"/>
        <w:ind w:left="840"/>
        <w:rPr>
          <w:rFonts w:eastAsia="Times New Roman"/>
          <w:b/>
          <w:bCs/>
          <w:color w:val="2F5496" w:themeColor="accent1" w:themeShade="BF"/>
          <w:sz w:val="24"/>
          <w:szCs w:val="24"/>
        </w:rPr>
      </w:pPr>
      <w:r w:rsidRPr="007A37A8">
        <w:rPr>
          <w:rFonts w:eastAsia="Times New Roman"/>
          <w:b/>
          <w:bCs/>
          <w:color w:val="2F5496" w:themeColor="accent1" w:themeShade="BF"/>
          <w:sz w:val="24"/>
          <w:szCs w:val="24"/>
        </w:rPr>
        <w:t>Station Manager or Assistant Station Manager:</w:t>
      </w:r>
    </w:p>
    <w:p w14:paraId="259AA0BF" w14:textId="77777777" w:rsidR="008A350C" w:rsidRPr="00C206B8" w:rsidRDefault="008A350C" w:rsidP="008A350C">
      <w:pPr>
        <w:pStyle w:val="ListParagraph"/>
        <w:widowControl w:val="0"/>
        <w:tabs>
          <w:tab w:val="left" w:pos="1200"/>
        </w:tabs>
        <w:autoSpaceDE w:val="0"/>
        <w:autoSpaceDN w:val="0"/>
        <w:spacing w:before="0" w:after="0" w:line="240" w:lineRule="auto"/>
        <w:ind w:left="1080" w:right="720"/>
        <w:contextualSpacing w:val="0"/>
        <w:jc w:val="both"/>
        <w:rPr>
          <w:rFonts w:cs="Arial"/>
          <w:sz w:val="24"/>
          <w:szCs w:val="24"/>
        </w:rPr>
      </w:pPr>
    </w:p>
    <w:p w14:paraId="3A67E8BB" w14:textId="292DDDA2" w:rsidR="00C206B8" w:rsidRPr="00C206B8" w:rsidRDefault="0015418D" w:rsidP="00827CC8">
      <w:pPr>
        <w:pStyle w:val="ListParagraph"/>
        <w:widowControl w:val="0"/>
        <w:numPr>
          <w:ilvl w:val="0"/>
          <w:numId w:val="26"/>
        </w:numPr>
        <w:tabs>
          <w:tab w:val="left" w:pos="1200"/>
        </w:tabs>
        <w:autoSpaceDE w:val="0"/>
        <w:autoSpaceDN w:val="0"/>
        <w:spacing w:before="0" w:after="0" w:line="240" w:lineRule="auto"/>
        <w:ind w:right="720"/>
        <w:contextualSpacing w:val="0"/>
        <w:jc w:val="both"/>
        <w:rPr>
          <w:rFonts w:cs="Arial"/>
          <w:sz w:val="24"/>
          <w:szCs w:val="24"/>
        </w:rPr>
      </w:pPr>
      <w:r w:rsidRPr="00C206B8">
        <w:rPr>
          <w:rFonts w:cs="Arial"/>
          <w:sz w:val="24"/>
          <w:szCs w:val="24"/>
        </w:rPr>
        <w:t>The Station</w:t>
      </w:r>
      <w:r w:rsidR="005F5B87" w:rsidRPr="00C206B8">
        <w:rPr>
          <w:rFonts w:cs="Arial"/>
          <w:sz w:val="24"/>
          <w:szCs w:val="24"/>
        </w:rPr>
        <w:t xml:space="preserve"> Manager or designee will receive the Ballot Box and </w:t>
      </w:r>
      <w:r w:rsidR="00B36ED3">
        <w:rPr>
          <w:rFonts w:cs="Arial"/>
          <w:sz w:val="24"/>
          <w:szCs w:val="24"/>
        </w:rPr>
        <w:t>Ballot Box/Bag #4</w:t>
      </w:r>
      <w:r w:rsidR="008A350C" w:rsidRPr="00C206B8">
        <w:rPr>
          <w:rFonts w:cs="Arial"/>
          <w:sz w:val="24"/>
          <w:szCs w:val="24"/>
        </w:rPr>
        <w:t>.</w:t>
      </w:r>
    </w:p>
    <w:p w14:paraId="215D1995" w14:textId="3F0F72EE" w:rsidR="00AE1F3F" w:rsidRDefault="00C206B8" w:rsidP="00827CC8">
      <w:pPr>
        <w:pStyle w:val="ListParagraph"/>
        <w:widowControl w:val="0"/>
        <w:numPr>
          <w:ilvl w:val="0"/>
          <w:numId w:val="26"/>
        </w:numPr>
        <w:tabs>
          <w:tab w:val="left" w:pos="1200"/>
        </w:tabs>
        <w:autoSpaceDE w:val="0"/>
        <w:autoSpaceDN w:val="0"/>
        <w:spacing w:before="0" w:after="0" w:line="240" w:lineRule="auto"/>
        <w:ind w:right="720"/>
        <w:contextualSpacing w:val="0"/>
        <w:jc w:val="both"/>
        <w:rPr>
          <w:rFonts w:cs="Arial"/>
          <w:sz w:val="24"/>
          <w:szCs w:val="24"/>
        </w:rPr>
      </w:pPr>
      <w:r w:rsidRPr="00C206B8">
        <w:rPr>
          <w:rFonts w:cs="Arial"/>
          <w:sz w:val="24"/>
          <w:szCs w:val="24"/>
        </w:rPr>
        <w:t>The contents of the</w:t>
      </w:r>
      <w:r w:rsidR="005819AF">
        <w:rPr>
          <w:rFonts w:cs="Arial"/>
          <w:sz w:val="24"/>
          <w:szCs w:val="24"/>
        </w:rPr>
        <w:t xml:space="preserve"> Bag#4 </w:t>
      </w:r>
      <w:r w:rsidRPr="00C206B8">
        <w:rPr>
          <w:rFonts w:cs="Arial"/>
          <w:sz w:val="24"/>
          <w:szCs w:val="24"/>
        </w:rPr>
        <w:t xml:space="preserve">will be separated and processed so that Provisional ballots and thumb drives are recorded accordingly. </w:t>
      </w:r>
    </w:p>
    <w:p w14:paraId="6F9B31EF" w14:textId="5260F9D8" w:rsidR="004B4629" w:rsidRDefault="004B4629" w:rsidP="004B4629">
      <w:pPr>
        <w:pStyle w:val="ListParagraph"/>
        <w:widowControl w:val="0"/>
        <w:numPr>
          <w:ilvl w:val="0"/>
          <w:numId w:val="26"/>
        </w:numPr>
        <w:autoSpaceDE w:val="0"/>
        <w:autoSpaceDN w:val="0"/>
        <w:spacing w:before="0" w:after="0" w:line="240" w:lineRule="auto"/>
        <w:ind w:right="720"/>
        <w:contextualSpacing w:val="0"/>
        <w:rPr>
          <w:rFonts w:eastAsia="Times New Roman"/>
          <w:sz w:val="24"/>
          <w:szCs w:val="24"/>
        </w:rPr>
      </w:pPr>
      <w:r>
        <w:rPr>
          <w:rFonts w:eastAsia="Times New Roman"/>
          <w:sz w:val="24"/>
          <w:szCs w:val="24"/>
        </w:rPr>
        <w:t xml:space="preserve">Will verify that the presented returned spoiled ballots match the Spoil Ballot Roster quantity and description. </w:t>
      </w:r>
    </w:p>
    <w:p w14:paraId="190CD6DF" w14:textId="77777777" w:rsidR="001F7B1A" w:rsidRDefault="00DC4636" w:rsidP="009D4C73">
      <w:pPr>
        <w:pStyle w:val="ListParagraph"/>
        <w:widowControl w:val="0"/>
        <w:numPr>
          <w:ilvl w:val="0"/>
          <w:numId w:val="26"/>
        </w:numPr>
        <w:autoSpaceDE w:val="0"/>
        <w:autoSpaceDN w:val="0"/>
        <w:spacing w:before="0" w:after="0" w:line="240" w:lineRule="auto"/>
        <w:ind w:right="720"/>
        <w:contextualSpacing w:val="0"/>
        <w:rPr>
          <w:rFonts w:eastAsia="Times New Roman"/>
          <w:sz w:val="24"/>
          <w:szCs w:val="24"/>
        </w:rPr>
      </w:pPr>
      <w:r w:rsidRPr="001F7B1A">
        <w:rPr>
          <w:rFonts w:eastAsia="Times New Roman"/>
          <w:sz w:val="24"/>
          <w:szCs w:val="24"/>
        </w:rPr>
        <w:t xml:space="preserve">Will verify </w:t>
      </w:r>
      <w:r w:rsidR="003F4113" w:rsidRPr="001F7B1A">
        <w:rPr>
          <w:rFonts w:eastAsia="Times New Roman"/>
          <w:sz w:val="24"/>
          <w:szCs w:val="24"/>
        </w:rPr>
        <w:t xml:space="preserve">that the </w:t>
      </w:r>
      <w:r w:rsidR="00412FBC" w:rsidRPr="001F7B1A">
        <w:rPr>
          <w:rFonts w:eastAsia="Times New Roman"/>
          <w:sz w:val="24"/>
          <w:szCs w:val="24"/>
        </w:rPr>
        <w:t>Returned Ballot Transfer</w:t>
      </w:r>
      <w:r w:rsidR="00C94685" w:rsidRPr="001F7B1A">
        <w:rPr>
          <w:rFonts w:eastAsia="Times New Roman"/>
          <w:sz w:val="24"/>
          <w:szCs w:val="24"/>
        </w:rPr>
        <w:t xml:space="preserve"> Form is </w:t>
      </w:r>
      <w:r w:rsidR="001F7B1A" w:rsidRPr="001F7B1A">
        <w:rPr>
          <w:rFonts w:eastAsia="Times New Roman"/>
          <w:sz w:val="24"/>
          <w:szCs w:val="24"/>
        </w:rPr>
        <w:t>reconciled.</w:t>
      </w:r>
    </w:p>
    <w:p w14:paraId="4C0E03C7" w14:textId="1C9BD73F" w:rsidR="00EE37BB" w:rsidRPr="001F7B1A" w:rsidRDefault="001F7B1A" w:rsidP="009D4C73">
      <w:pPr>
        <w:pStyle w:val="ListParagraph"/>
        <w:widowControl w:val="0"/>
        <w:numPr>
          <w:ilvl w:val="0"/>
          <w:numId w:val="26"/>
        </w:numPr>
        <w:autoSpaceDE w:val="0"/>
        <w:autoSpaceDN w:val="0"/>
        <w:spacing w:before="0" w:after="0" w:line="240" w:lineRule="auto"/>
        <w:ind w:right="720"/>
        <w:contextualSpacing w:val="0"/>
        <w:rPr>
          <w:rFonts w:eastAsia="Times New Roman"/>
          <w:sz w:val="24"/>
          <w:szCs w:val="24"/>
        </w:rPr>
      </w:pPr>
      <w:r>
        <w:rPr>
          <w:rFonts w:eastAsia="Times New Roman"/>
          <w:sz w:val="24"/>
          <w:szCs w:val="24"/>
        </w:rPr>
        <w:t>W</w:t>
      </w:r>
      <w:r w:rsidR="008A350C" w:rsidRPr="001F7B1A">
        <w:rPr>
          <w:rFonts w:eastAsia="Times New Roman"/>
          <w:sz w:val="24"/>
          <w:szCs w:val="24"/>
        </w:rPr>
        <w:t xml:space="preserve">ill review the Register of Official Ballots to determine the “Number of Ballots in the Transfer Case” </w:t>
      </w:r>
      <w:r w:rsidR="008A350C" w:rsidRPr="001F7B1A">
        <w:rPr>
          <w:rFonts w:eastAsia="Times New Roman" w:cs="Arial"/>
          <w:sz w:val="24"/>
          <w:szCs w:val="24"/>
        </w:rPr>
        <w:t>(Item</w:t>
      </w:r>
      <w:r w:rsidR="008A350C" w:rsidRPr="001F7B1A">
        <w:rPr>
          <w:rFonts w:ascii="Rockwell" w:eastAsia="Times New Roman" w:hAnsi="Rockwell"/>
          <w:sz w:val="24"/>
          <w:szCs w:val="24"/>
        </w:rPr>
        <w:t xml:space="preserve"> I</w:t>
      </w:r>
      <w:r w:rsidR="008A350C" w:rsidRPr="001F7B1A">
        <w:rPr>
          <w:rFonts w:eastAsia="Times New Roman"/>
          <w:sz w:val="24"/>
          <w:szCs w:val="24"/>
        </w:rPr>
        <w:t xml:space="preserve">). </w:t>
      </w:r>
    </w:p>
    <w:p w14:paraId="261E449F" w14:textId="30A1D8FC" w:rsidR="008A350C" w:rsidRPr="00C206B8" w:rsidRDefault="008A350C" w:rsidP="00827CC8">
      <w:pPr>
        <w:pStyle w:val="ListParagraph"/>
        <w:widowControl w:val="0"/>
        <w:numPr>
          <w:ilvl w:val="0"/>
          <w:numId w:val="26"/>
        </w:numPr>
        <w:autoSpaceDE w:val="0"/>
        <w:autoSpaceDN w:val="0"/>
        <w:spacing w:before="0" w:after="0" w:line="240" w:lineRule="auto"/>
        <w:ind w:right="720"/>
        <w:contextualSpacing w:val="0"/>
        <w:rPr>
          <w:rFonts w:eastAsia="Times New Roman"/>
          <w:sz w:val="24"/>
          <w:szCs w:val="24"/>
        </w:rPr>
      </w:pPr>
      <w:r w:rsidRPr="00C206B8">
        <w:rPr>
          <w:rFonts w:eastAsia="Times New Roman"/>
          <w:sz w:val="24"/>
          <w:szCs w:val="24"/>
        </w:rPr>
        <w:t xml:space="preserve">If there is a difference between Item B and Item </w:t>
      </w:r>
      <w:r w:rsidRPr="00450484">
        <w:rPr>
          <w:rFonts w:ascii="Rockwell" w:eastAsia="Times New Roman" w:hAnsi="Rockwell"/>
          <w:sz w:val="24"/>
          <w:szCs w:val="24"/>
        </w:rPr>
        <w:t>I</w:t>
      </w:r>
      <w:r w:rsidRPr="00C206B8">
        <w:rPr>
          <w:rFonts w:eastAsia="Times New Roman"/>
          <w:sz w:val="24"/>
          <w:szCs w:val="24"/>
        </w:rPr>
        <w:t xml:space="preserve">, then the Ballots and the Thumb Drive are transferred to the Tabulation Supervision.  </w:t>
      </w:r>
    </w:p>
    <w:p w14:paraId="6AF9A42B" w14:textId="575A8D0B" w:rsidR="008A350C" w:rsidRPr="00C206B8" w:rsidRDefault="008A350C" w:rsidP="00827CC8">
      <w:pPr>
        <w:pStyle w:val="ListParagraph"/>
        <w:widowControl w:val="0"/>
        <w:numPr>
          <w:ilvl w:val="0"/>
          <w:numId w:val="26"/>
        </w:numPr>
        <w:autoSpaceDE w:val="0"/>
        <w:autoSpaceDN w:val="0"/>
        <w:spacing w:before="0" w:after="0" w:line="240" w:lineRule="auto"/>
        <w:ind w:right="720"/>
        <w:contextualSpacing w:val="0"/>
        <w:rPr>
          <w:rFonts w:eastAsia="Times New Roman"/>
          <w:sz w:val="24"/>
          <w:szCs w:val="24"/>
        </w:rPr>
      </w:pPr>
      <w:r w:rsidRPr="00C206B8">
        <w:rPr>
          <w:rFonts w:eastAsia="Times New Roman"/>
          <w:sz w:val="24"/>
          <w:szCs w:val="24"/>
        </w:rPr>
        <w:t>If there is no difference the Asst. Station Manager places a white dot on the back of the Thumb Drive label and notes how many ballots were tabulated</w:t>
      </w:r>
      <w:r w:rsidR="00DD1505">
        <w:rPr>
          <w:rFonts w:eastAsia="Times New Roman"/>
          <w:sz w:val="24"/>
          <w:szCs w:val="24"/>
        </w:rPr>
        <w:t xml:space="preserve"> (Item B)</w:t>
      </w:r>
      <w:r w:rsidRPr="00C206B8">
        <w:rPr>
          <w:rFonts w:eastAsia="Times New Roman"/>
          <w:sz w:val="24"/>
          <w:szCs w:val="24"/>
        </w:rPr>
        <w:t xml:space="preserve">. </w:t>
      </w:r>
    </w:p>
    <w:p w14:paraId="77F670FD" w14:textId="77777777" w:rsidR="008A350C" w:rsidRPr="00C206B8" w:rsidRDefault="008A350C" w:rsidP="00827CC8">
      <w:pPr>
        <w:pStyle w:val="ListParagraph"/>
        <w:widowControl w:val="0"/>
        <w:numPr>
          <w:ilvl w:val="0"/>
          <w:numId w:val="26"/>
        </w:numPr>
        <w:autoSpaceDE w:val="0"/>
        <w:autoSpaceDN w:val="0"/>
        <w:spacing w:before="0" w:after="0" w:line="240" w:lineRule="auto"/>
        <w:ind w:right="720"/>
        <w:contextualSpacing w:val="0"/>
        <w:rPr>
          <w:rFonts w:eastAsia="Times New Roman"/>
          <w:sz w:val="24"/>
          <w:szCs w:val="24"/>
        </w:rPr>
      </w:pPr>
      <w:r w:rsidRPr="00C206B8">
        <w:rPr>
          <w:rFonts w:eastAsia="Times New Roman"/>
          <w:sz w:val="24"/>
          <w:szCs w:val="24"/>
        </w:rPr>
        <w:t xml:space="preserve">The Thumb drive is then placed in the correct numbered pocket of the “To Be Counted Board” located next to the Tabulation Supervisor’s ElectionWare System.  </w:t>
      </w:r>
    </w:p>
    <w:p w14:paraId="6DBDBD48" w14:textId="6A463A55" w:rsidR="008A350C" w:rsidRDefault="008A350C" w:rsidP="00AE50C8">
      <w:pPr>
        <w:widowControl w:val="0"/>
        <w:tabs>
          <w:tab w:val="left" w:pos="1200"/>
        </w:tabs>
        <w:autoSpaceDE w:val="0"/>
        <w:autoSpaceDN w:val="0"/>
        <w:spacing w:before="0" w:after="0" w:line="240" w:lineRule="auto"/>
        <w:ind w:right="720"/>
        <w:jc w:val="both"/>
        <w:rPr>
          <w:rFonts w:cs="Arial"/>
          <w:sz w:val="24"/>
        </w:rPr>
      </w:pPr>
    </w:p>
    <w:p w14:paraId="7468C76D" w14:textId="3FE81AD8" w:rsidR="00F4348B" w:rsidRPr="007A37A8" w:rsidRDefault="008C65E4" w:rsidP="00F4348B">
      <w:pPr>
        <w:ind w:left="120" w:firstLine="720"/>
        <w:rPr>
          <w:rFonts w:eastAsia="Times New Roman"/>
          <w:b/>
          <w:bCs/>
          <w:color w:val="2F5496" w:themeColor="accent1" w:themeShade="BF"/>
          <w:sz w:val="24"/>
          <w:szCs w:val="24"/>
        </w:rPr>
      </w:pPr>
      <w:r w:rsidRPr="007A37A8">
        <w:rPr>
          <w:rFonts w:eastAsia="Times New Roman"/>
          <w:b/>
          <w:bCs/>
          <w:color w:val="2F5496" w:themeColor="accent1" w:themeShade="BF"/>
          <w:sz w:val="24"/>
          <w:szCs w:val="24"/>
        </w:rPr>
        <w:t>Tabulation Supervisor</w:t>
      </w:r>
      <w:r w:rsidR="000A658C">
        <w:rPr>
          <w:rFonts w:eastAsia="Times New Roman"/>
          <w:b/>
          <w:bCs/>
          <w:color w:val="2F5496" w:themeColor="accent1" w:themeShade="BF"/>
          <w:sz w:val="24"/>
          <w:szCs w:val="24"/>
        </w:rPr>
        <w:t xml:space="preserve"> (TS)</w:t>
      </w:r>
      <w:r w:rsidRPr="007A37A8">
        <w:rPr>
          <w:rFonts w:eastAsia="Times New Roman"/>
          <w:b/>
          <w:bCs/>
          <w:color w:val="2F5496" w:themeColor="accent1" w:themeShade="BF"/>
          <w:sz w:val="24"/>
          <w:szCs w:val="24"/>
        </w:rPr>
        <w:t xml:space="preserve">: </w:t>
      </w:r>
    </w:p>
    <w:p w14:paraId="49A1E4F5" w14:textId="784FFCE9" w:rsidR="00D34AEB" w:rsidRDefault="00D34AEB" w:rsidP="00827CC8">
      <w:pPr>
        <w:pStyle w:val="ListParagraph"/>
        <w:widowControl w:val="0"/>
        <w:numPr>
          <w:ilvl w:val="0"/>
          <w:numId w:val="27"/>
        </w:numPr>
        <w:tabs>
          <w:tab w:val="left" w:pos="1200"/>
        </w:tabs>
        <w:autoSpaceDE w:val="0"/>
        <w:autoSpaceDN w:val="0"/>
        <w:spacing w:before="0" w:after="0" w:line="240" w:lineRule="auto"/>
        <w:ind w:left="1080" w:right="720"/>
        <w:contextualSpacing w:val="0"/>
        <w:jc w:val="both"/>
        <w:rPr>
          <w:rFonts w:cs="Arial"/>
          <w:sz w:val="24"/>
        </w:rPr>
      </w:pPr>
      <w:r w:rsidRPr="00FC5FD4">
        <w:rPr>
          <w:rFonts w:cs="Arial"/>
          <w:sz w:val="24"/>
        </w:rPr>
        <w:t xml:space="preserve">The </w:t>
      </w:r>
      <w:r>
        <w:rPr>
          <w:rFonts w:cs="Arial"/>
          <w:sz w:val="24"/>
        </w:rPr>
        <w:t xml:space="preserve">ES&amp;S ElectionWare </w:t>
      </w:r>
      <w:r w:rsidRPr="00FC5FD4">
        <w:rPr>
          <w:rFonts w:cs="Arial"/>
          <w:sz w:val="24"/>
        </w:rPr>
        <w:t>system will be used to produce zero reports to illustrate that no pre-existing</w:t>
      </w:r>
      <w:r>
        <w:rPr>
          <w:rFonts w:cs="Arial"/>
          <w:sz w:val="24"/>
        </w:rPr>
        <w:t xml:space="preserve"> votes</w:t>
      </w:r>
      <w:r w:rsidRPr="00FC5FD4">
        <w:rPr>
          <w:rFonts w:cs="Arial"/>
          <w:spacing w:val="-2"/>
          <w:sz w:val="24"/>
        </w:rPr>
        <w:t xml:space="preserve"> </w:t>
      </w:r>
      <w:r w:rsidRPr="00FC5FD4">
        <w:rPr>
          <w:rFonts w:cs="Arial"/>
          <w:sz w:val="24"/>
        </w:rPr>
        <w:t>exist on the official</w:t>
      </w:r>
      <w:r w:rsidRPr="00FC5FD4">
        <w:rPr>
          <w:rFonts w:cs="Arial"/>
          <w:spacing w:val="-1"/>
          <w:sz w:val="24"/>
        </w:rPr>
        <w:t xml:space="preserve"> </w:t>
      </w:r>
      <w:r w:rsidRPr="00FC5FD4">
        <w:rPr>
          <w:rFonts w:cs="Arial"/>
          <w:sz w:val="24"/>
        </w:rPr>
        <w:t>database.</w:t>
      </w:r>
    </w:p>
    <w:p w14:paraId="2FA65EDF" w14:textId="24FFC5C9" w:rsidR="007A37A8" w:rsidRPr="007A37A8" w:rsidRDefault="007A37A8" w:rsidP="00827CC8">
      <w:pPr>
        <w:pStyle w:val="ListParagraph"/>
        <w:widowControl w:val="0"/>
        <w:numPr>
          <w:ilvl w:val="0"/>
          <w:numId w:val="27"/>
        </w:numPr>
        <w:tabs>
          <w:tab w:val="left" w:pos="1200"/>
        </w:tabs>
        <w:autoSpaceDE w:val="0"/>
        <w:autoSpaceDN w:val="0"/>
        <w:spacing w:before="0" w:after="0" w:line="240" w:lineRule="auto"/>
        <w:ind w:left="1080" w:right="720"/>
        <w:contextualSpacing w:val="0"/>
        <w:rPr>
          <w:rFonts w:cs="Arial"/>
          <w:sz w:val="24"/>
        </w:rPr>
      </w:pPr>
      <w:r w:rsidRPr="00FC5FD4">
        <w:rPr>
          <w:rFonts w:cs="Arial"/>
          <w:sz w:val="24"/>
        </w:rPr>
        <w:t>On</w:t>
      </w:r>
      <w:r w:rsidRPr="00FC5FD4">
        <w:rPr>
          <w:rFonts w:cs="Arial"/>
          <w:spacing w:val="-3"/>
          <w:sz w:val="24"/>
        </w:rPr>
        <w:t xml:space="preserve"> </w:t>
      </w:r>
      <w:r w:rsidRPr="00FC5FD4">
        <w:rPr>
          <w:rFonts w:cs="Arial"/>
          <w:sz w:val="24"/>
        </w:rPr>
        <w:t>Election</w:t>
      </w:r>
      <w:r w:rsidRPr="00FC5FD4">
        <w:rPr>
          <w:rFonts w:cs="Arial"/>
          <w:spacing w:val="-2"/>
          <w:sz w:val="24"/>
        </w:rPr>
        <w:t xml:space="preserve"> </w:t>
      </w:r>
      <w:r w:rsidRPr="00FC5FD4">
        <w:rPr>
          <w:rFonts w:cs="Arial"/>
          <w:sz w:val="24"/>
        </w:rPr>
        <w:t>Day,</w:t>
      </w:r>
      <w:r w:rsidRPr="00FC5FD4">
        <w:rPr>
          <w:rFonts w:cs="Arial"/>
          <w:spacing w:val="-1"/>
          <w:sz w:val="24"/>
        </w:rPr>
        <w:t xml:space="preserve"> </w:t>
      </w:r>
      <w:r w:rsidRPr="00FC5FD4">
        <w:rPr>
          <w:rFonts w:cs="Arial"/>
          <w:sz w:val="24"/>
        </w:rPr>
        <w:t>Early</w:t>
      </w:r>
      <w:r w:rsidRPr="00FC5FD4">
        <w:rPr>
          <w:rFonts w:cs="Arial"/>
          <w:spacing w:val="-6"/>
          <w:sz w:val="24"/>
        </w:rPr>
        <w:t xml:space="preserve"> </w:t>
      </w:r>
      <w:r w:rsidRPr="00FC5FD4">
        <w:rPr>
          <w:rFonts w:cs="Arial"/>
          <w:sz w:val="24"/>
        </w:rPr>
        <w:t>Voting</w:t>
      </w:r>
      <w:r w:rsidRPr="00FC5FD4">
        <w:rPr>
          <w:rFonts w:cs="Arial"/>
          <w:spacing w:val="-4"/>
          <w:sz w:val="24"/>
        </w:rPr>
        <w:t xml:space="preserve"> </w:t>
      </w:r>
      <w:r w:rsidRPr="00FC5FD4">
        <w:rPr>
          <w:rFonts w:cs="Arial"/>
          <w:sz w:val="24"/>
        </w:rPr>
        <w:t>ballots,</w:t>
      </w:r>
      <w:r w:rsidRPr="00FC5FD4">
        <w:rPr>
          <w:rFonts w:cs="Arial"/>
          <w:spacing w:val="-1"/>
          <w:sz w:val="24"/>
        </w:rPr>
        <w:t xml:space="preserve"> </w:t>
      </w:r>
      <w:r w:rsidRPr="00FC5FD4">
        <w:rPr>
          <w:rFonts w:cs="Arial"/>
          <w:sz w:val="24"/>
        </w:rPr>
        <w:t>including</w:t>
      </w:r>
      <w:r w:rsidRPr="00FC5FD4">
        <w:rPr>
          <w:rFonts w:cs="Arial"/>
          <w:spacing w:val="-4"/>
          <w:sz w:val="24"/>
        </w:rPr>
        <w:t xml:space="preserve"> </w:t>
      </w:r>
      <w:r w:rsidRPr="00FC5FD4">
        <w:rPr>
          <w:rFonts w:cs="Arial"/>
          <w:sz w:val="24"/>
        </w:rPr>
        <w:t>absentees</w:t>
      </w:r>
      <w:r w:rsidRPr="00FC5FD4">
        <w:rPr>
          <w:rFonts w:cs="Arial"/>
          <w:spacing w:val="-2"/>
          <w:sz w:val="24"/>
        </w:rPr>
        <w:t xml:space="preserve"> </w:t>
      </w:r>
      <w:r w:rsidRPr="00FC5FD4">
        <w:rPr>
          <w:rFonts w:cs="Arial"/>
          <w:sz w:val="24"/>
        </w:rPr>
        <w:t>received</w:t>
      </w:r>
      <w:r w:rsidRPr="00FC5FD4">
        <w:rPr>
          <w:rFonts w:cs="Arial"/>
          <w:spacing w:val="-2"/>
          <w:sz w:val="24"/>
        </w:rPr>
        <w:t xml:space="preserve"> </w:t>
      </w:r>
      <w:r w:rsidRPr="00FC5FD4">
        <w:rPr>
          <w:rFonts w:cs="Arial"/>
          <w:sz w:val="24"/>
        </w:rPr>
        <w:t>up</w:t>
      </w:r>
      <w:r w:rsidRPr="00FC5FD4">
        <w:rPr>
          <w:rFonts w:cs="Arial"/>
          <w:spacing w:val="-4"/>
          <w:sz w:val="24"/>
        </w:rPr>
        <w:t xml:space="preserve"> </w:t>
      </w:r>
      <w:r>
        <w:rPr>
          <w:rFonts w:cs="Arial"/>
          <w:spacing w:val="-4"/>
          <w:sz w:val="24"/>
        </w:rPr>
        <w:t xml:space="preserve">to </w:t>
      </w:r>
      <w:r w:rsidRPr="00FC5FD4">
        <w:rPr>
          <w:rFonts w:cs="Arial"/>
          <w:sz w:val="24"/>
        </w:rPr>
        <w:t>that</w:t>
      </w:r>
      <w:r w:rsidRPr="00FC5FD4">
        <w:rPr>
          <w:rFonts w:cs="Arial"/>
          <w:spacing w:val="-2"/>
          <w:sz w:val="24"/>
        </w:rPr>
        <w:t xml:space="preserve"> </w:t>
      </w:r>
      <w:r w:rsidRPr="00FC5FD4">
        <w:rPr>
          <w:rFonts w:cs="Arial"/>
          <w:sz w:val="24"/>
        </w:rPr>
        <w:t>point,</w:t>
      </w:r>
      <w:r w:rsidRPr="00FC5FD4">
        <w:rPr>
          <w:rFonts w:cs="Arial"/>
          <w:spacing w:val="-1"/>
          <w:sz w:val="24"/>
        </w:rPr>
        <w:t xml:space="preserve"> </w:t>
      </w:r>
      <w:r w:rsidRPr="00FC5FD4">
        <w:rPr>
          <w:rFonts w:cs="Arial"/>
          <w:sz w:val="24"/>
        </w:rPr>
        <w:t>may</w:t>
      </w:r>
      <w:r w:rsidRPr="00FC5FD4">
        <w:rPr>
          <w:rFonts w:cs="Arial"/>
          <w:spacing w:val="-4"/>
          <w:sz w:val="24"/>
        </w:rPr>
        <w:t xml:space="preserve"> </w:t>
      </w:r>
      <w:r w:rsidRPr="00FC5FD4">
        <w:rPr>
          <w:rFonts w:cs="Arial"/>
          <w:sz w:val="24"/>
        </w:rPr>
        <w:t>be</w:t>
      </w:r>
      <w:r w:rsidRPr="00FC5FD4">
        <w:rPr>
          <w:rFonts w:cs="Arial"/>
          <w:spacing w:val="-50"/>
          <w:sz w:val="24"/>
        </w:rPr>
        <w:t xml:space="preserve"> </w:t>
      </w:r>
      <w:r w:rsidRPr="00FC5FD4">
        <w:rPr>
          <w:rFonts w:cs="Arial"/>
          <w:sz w:val="24"/>
        </w:rPr>
        <w:t>tabulated, but in</w:t>
      </w:r>
      <w:r w:rsidRPr="00FC5FD4">
        <w:rPr>
          <w:rFonts w:cs="Arial"/>
          <w:spacing w:val="-1"/>
          <w:sz w:val="24"/>
        </w:rPr>
        <w:t xml:space="preserve"> </w:t>
      </w:r>
      <w:r w:rsidRPr="00FC5FD4">
        <w:rPr>
          <w:rFonts w:cs="Arial"/>
          <w:sz w:val="24"/>
        </w:rPr>
        <w:t>no</w:t>
      </w:r>
      <w:r w:rsidRPr="00FC5FD4">
        <w:rPr>
          <w:rFonts w:cs="Arial"/>
          <w:spacing w:val="-1"/>
          <w:sz w:val="24"/>
        </w:rPr>
        <w:t xml:space="preserve"> </w:t>
      </w:r>
      <w:r w:rsidRPr="00FC5FD4">
        <w:rPr>
          <w:rFonts w:cs="Arial"/>
          <w:sz w:val="24"/>
        </w:rPr>
        <w:t>case will</w:t>
      </w:r>
      <w:r w:rsidRPr="00FC5FD4">
        <w:rPr>
          <w:rFonts w:cs="Arial"/>
          <w:spacing w:val="-2"/>
          <w:sz w:val="24"/>
        </w:rPr>
        <w:t xml:space="preserve"> </w:t>
      </w:r>
      <w:r w:rsidRPr="00FC5FD4">
        <w:rPr>
          <w:rFonts w:cs="Arial"/>
          <w:sz w:val="24"/>
        </w:rPr>
        <w:t>results be</w:t>
      </w:r>
      <w:r w:rsidRPr="00FC5FD4">
        <w:rPr>
          <w:rFonts w:cs="Arial"/>
          <w:spacing w:val="-1"/>
          <w:sz w:val="24"/>
        </w:rPr>
        <w:t xml:space="preserve"> </w:t>
      </w:r>
      <w:r w:rsidRPr="00FC5FD4">
        <w:rPr>
          <w:rFonts w:cs="Arial"/>
          <w:sz w:val="24"/>
        </w:rPr>
        <w:t>released</w:t>
      </w:r>
      <w:r w:rsidRPr="00FC5FD4">
        <w:rPr>
          <w:rFonts w:cs="Arial"/>
          <w:spacing w:val="1"/>
          <w:sz w:val="24"/>
        </w:rPr>
        <w:t xml:space="preserve"> </w:t>
      </w:r>
      <w:r w:rsidRPr="00FC5FD4">
        <w:rPr>
          <w:rFonts w:cs="Arial"/>
          <w:sz w:val="24"/>
        </w:rPr>
        <w:t>prior</w:t>
      </w:r>
      <w:r w:rsidRPr="00FC5FD4">
        <w:rPr>
          <w:rFonts w:cs="Arial"/>
          <w:spacing w:val="-1"/>
          <w:sz w:val="24"/>
        </w:rPr>
        <w:t xml:space="preserve"> </w:t>
      </w:r>
      <w:r w:rsidRPr="00FC5FD4">
        <w:rPr>
          <w:rFonts w:cs="Arial"/>
          <w:sz w:val="24"/>
        </w:rPr>
        <w:t>to</w:t>
      </w:r>
      <w:r w:rsidRPr="00FC5FD4">
        <w:rPr>
          <w:rFonts w:cs="Arial"/>
          <w:spacing w:val="-2"/>
          <w:sz w:val="24"/>
        </w:rPr>
        <w:t xml:space="preserve"> </w:t>
      </w:r>
      <w:r w:rsidRPr="00FC5FD4">
        <w:rPr>
          <w:rFonts w:cs="Arial"/>
          <w:sz w:val="24"/>
        </w:rPr>
        <w:t>7:00PM.</w:t>
      </w:r>
    </w:p>
    <w:p w14:paraId="0732A8F8" w14:textId="3F145493" w:rsidR="008C65E4" w:rsidRPr="00E9056E" w:rsidRDefault="008B676A" w:rsidP="00827CC8">
      <w:pPr>
        <w:pStyle w:val="ListParagraph"/>
        <w:numPr>
          <w:ilvl w:val="0"/>
          <w:numId w:val="27"/>
        </w:numPr>
        <w:spacing w:before="0" w:after="0" w:line="240" w:lineRule="auto"/>
        <w:ind w:left="1080" w:right="720"/>
        <w:rPr>
          <w:rFonts w:eastAsia="Times New Roman"/>
          <w:sz w:val="24"/>
          <w:szCs w:val="24"/>
        </w:rPr>
      </w:pPr>
      <w:r w:rsidRPr="00E9056E">
        <w:rPr>
          <w:rFonts w:eastAsia="Times New Roman"/>
          <w:sz w:val="24"/>
          <w:szCs w:val="24"/>
        </w:rPr>
        <w:t>TS w</w:t>
      </w:r>
      <w:r w:rsidR="008C65E4" w:rsidRPr="00E9056E">
        <w:rPr>
          <w:rFonts w:eastAsia="Times New Roman"/>
          <w:sz w:val="24"/>
          <w:szCs w:val="24"/>
        </w:rPr>
        <w:t xml:space="preserve">ill review the “To Be Counted Board” and if a Thumb Drive is determined to have a count difference issue, then the </w:t>
      </w:r>
      <w:r w:rsidR="00827ACD">
        <w:rPr>
          <w:rFonts w:eastAsia="Times New Roman"/>
          <w:sz w:val="24"/>
          <w:szCs w:val="24"/>
        </w:rPr>
        <w:t xml:space="preserve">Blue </w:t>
      </w:r>
      <w:r w:rsidR="008C65E4" w:rsidRPr="00E9056E">
        <w:rPr>
          <w:rFonts w:eastAsia="Times New Roman"/>
          <w:sz w:val="24"/>
          <w:szCs w:val="24"/>
        </w:rPr>
        <w:t>Ballot Box is opened, and the Ballots are processed through the DS450. The results from this Ballot Count will be the number used for input into the ElectionWare System.</w:t>
      </w:r>
    </w:p>
    <w:p w14:paraId="7F7853B2" w14:textId="4895A685" w:rsidR="00BC174B" w:rsidRDefault="008C65E4" w:rsidP="00827CC8">
      <w:pPr>
        <w:pStyle w:val="ListParagraph"/>
        <w:numPr>
          <w:ilvl w:val="0"/>
          <w:numId w:val="27"/>
        </w:numPr>
        <w:spacing w:before="0" w:after="0" w:line="240" w:lineRule="auto"/>
        <w:ind w:left="1080" w:right="720"/>
        <w:rPr>
          <w:rFonts w:eastAsia="Times New Roman"/>
          <w:sz w:val="24"/>
          <w:szCs w:val="24"/>
        </w:rPr>
      </w:pPr>
      <w:r w:rsidRPr="00E9056E">
        <w:rPr>
          <w:rFonts w:eastAsia="Times New Roman"/>
          <w:sz w:val="24"/>
          <w:szCs w:val="24"/>
        </w:rPr>
        <w:t xml:space="preserve">TS will monitor board for Thumb Drives ready to be processed. </w:t>
      </w:r>
      <w:r w:rsidR="00165FEF">
        <w:rPr>
          <w:rFonts w:eastAsia="Times New Roman"/>
          <w:sz w:val="24"/>
          <w:szCs w:val="24"/>
        </w:rPr>
        <w:t xml:space="preserve">The TS will break the red seal on the </w:t>
      </w:r>
      <w:r w:rsidR="00912EF4">
        <w:rPr>
          <w:rFonts w:eastAsia="Times New Roman"/>
          <w:sz w:val="24"/>
          <w:szCs w:val="24"/>
        </w:rPr>
        <w:t xml:space="preserve">Thumb Drives that are ready to be processed </w:t>
      </w:r>
      <w:r w:rsidR="00165FEF">
        <w:rPr>
          <w:rFonts w:eastAsia="Times New Roman"/>
          <w:sz w:val="24"/>
          <w:szCs w:val="24"/>
        </w:rPr>
        <w:t xml:space="preserve">and verify </w:t>
      </w:r>
      <w:r w:rsidR="005D39CC">
        <w:rPr>
          <w:rFonts w:eastAsia="Times New Roman"/>
          <w:sz w:val="24"/>
          <w:szCs w:val="24"/>
        </w:rPr>
        <w:t>the seal number and retain the seal.</w:t>
      </w:r>
    </w:p>
    <w:p w14:paraId="4782C7B8" w14:textId="47F019A6" w:rsidR="008C65E4" w:rsidRPr="00E9056E" w:rsidRDefault="008C65E4" w:rsidP="00827CC8">
      <w:pPr>
        <w:pStyle w:val="ListParagraph"/>
        <w:numPr>
          <w:ilvl w:val="0"/>
          <w:numId w:val="27"/>
        </w:numPr>
        <w:spacing w:before="0" w:after="0" w:line="240" w:lineRule="auto"/>
        <w:ind w:left="1080" w:right="720"/>
        <w:rPr>
          <w:rFonts w:eastAsia="Times New Roman"/>
          <w:sz w:val="24"/>
          <w:szCs w:val="24"/>
        </w:rPr>
      </w:pPr>
      <w:r w:rsidRPr="00E9056E">
        <w:rPr>
          <w:rFonts w:eastAsia="Times New Roman"/>
          <w:sz w:val="24"/>
          <w:szCs w:val="24"/>
        </w:rPr>
        <w:t xml:space="preserve">The Tabulation Supervisor will note the number of ballots (as noted on the back of the label) and continue with the processing in the ElectionWare System.  Should there be a difference in the number entered from the Thumb Drive compared to the number noted on the back of the label, </w:t>
      </w:r>
      <w:r w:rsidR="00AE26E7" w:rsidRPr="00E9056E">
        <w:rPr>
          <w:rFonts w:eastAsia="Times New Roman"/>
          <w:sz w:val="24"/>
          <w:szCs w:val="24"/>
        </w:rPr>
        <w:t>the Station</w:t>
      </w:r>
      <w:r w:rsidRPr="00E9056E">
        <w:rPr>
          <w:rFonts w:eastAsia="Times New Roman"/>
          <w:sz w:val="24"/>
          <w:szCs w:val="24"/>
        </w:rPr>
        <w:t xml:space="preserve"> Manager and Tabulation Supervisor will determine what the issue is and if the ballots need to be counted.</w:t>
      </w:r>
    </w:p>
    <w:p w14:paraId="4197838A" w14:textId="58FC6E02" w:rsidR="00BE405C" w:rsidRPr="00E9056E" w:rsidRDefault="00E9056E" w:rsidP="00827CC8">
      <w:pPr>
        <w:pStyle w:val="ListParagraph"/>
        <w:widowControl w:val="0"/>
        <w:numPr>
          <w:ilvl w:val="0"/>
          <w:numId w:val="27"/>
        </w:numPr>
        <w:tabs>
          <w:tab w:val="left" w:pos="1200"/>
        </w:tabs>
        <w:autoSpaceDE w:val="0"/>
        <w:autoSpaceDN w:val="0"/>
        <w:spacing w:before="0" w:after="0" w:line="240" w:lineRule="auto"/>
        <w:ind w:left="1080" w:right="720"/>
        <w:contextualSpacing w:val="0"/>
        <w:jc w:val="both"/>
        <w:rPr>
          <w:rFonts w:cs="Arial"/>
          <w:sz w:val="24"/>
        </w:rPr>
      </w:pPr>
      <w:r>
        <w:rPr>
          <w:rFonts w:cs="Arial"/>
          <w:sz w:val="24"/>
        </w:rPr>
        <w:t>Should there be an issue with a Thumb-drive t</w:t>
      </w:r>
      <w:r w:rsidRPr="00FC5FD4">
        <w:rPr>
          <w:rFonts w:cs="Arial"/>
          <w:sz w:val="24"/>
        </w:rPr>
        <w:t xml:space="preserve">he </w:t>
      </w:r>
      <w:r w:rsidRPr="00FC5FD4">
        <w:rPr>
          <w:rFonts w:cs="Arial"/>
          <w:i/>
          <w:sz w:val="24"/>
        </w:rPr>
        <w:t xml:space="preserve">Tabulation Supervisor </w:t>
      </w:r>
      <w:r w:rsidRPr="00FC5FD4">
        <w:rPr>
          <w:rFonts w:cs="Arial"/>
          <w:sz w:val="24"/>
        </w:rPr>
        <w:t xml:space="preserve">or </w:t>
      </w:r>
      <w:r w:rsidRPr="00FC5FD4">
        <w:rPr>
          <w:rFonts w:cs="Arial"/>
          <w:i/>
          <w:sz w:val="24"/>
        </w:rPr>
        <w:t xml:space="preserve">Assistant Tabulation Supervisor </w:t>
      </w:r>
      <w:r w:rsidRPr="00FC5FD4">
        <w:rPr>
          <w:rFonts w:cs="Arial"/>
          <w:sz w:val="24"/>
        </w:rPr>
        <w:t>will scan all ballots</w:t>
      </w:r>
      <w:r>
        <w:rPr>
          <w:rFonts w:cs="Arial"/>
          <w:sz w:val="24"/>
        </w:rPr>
        <w:t xml:space="preserve"> </w:t>
      </w:r>
      <w:r w:rsidRPr="00FC5FD4">
        <w:rPr>
          <w:rFonts w:cs="Arial"/>
          <w:sz w:val="24"/>
        </w:rPr>
        <w:t>into</w:t>
      </w:r>
      <w:r>
        <w:rPr>
          <w:rFonts w:cs="Arial"/>
          <w:sz w:val="24"/>
        </w:rPr>
        <w:t xml:space="preserve"> the DS450</w:t>
      </w:r>
      <w:r w:rsidRPr="00FC5FD4">
        <w:rPr>
          <w:rFonts w:cs="Arial"/>
          <w:sz w:val="24"/>
        </w:rPr>
        <w:t xml:space="preserve"> in batches relative to quantity </w:t>
      </w:r>
      <w:r w:rsidRPr="00FC5FD4">
        <w:rPr>
          <w:rFonts w:cs="Arial"/>
          <w:sz w:val="24"/>
        </w:rPr>
        <w:lastRenderedPageBreak/>
        <w:t>and type as</w:t>
      </w:r>
      <w:r w:rsidRPr="00FC5FD4">
        <w:rPr>
          <w:rFonts w:cs="Arial"/>
          <w:spacing w:val="-1"/>
          <w:sz w:val="24"/>
        </w:rPr>
        <w:t xml:space="preserve"> </w:t>
      </w:r>
      <w:r w:rsidRPr="00FC5FD4">
        <w:rPr>
          <w:rFonts w:cs="Arial"/>
          <w:sz w:val="24"/>
        </w:rPr>
        <w:t>appropriate</w:t>
      </w:r>
      <w:r>
        <w:rPr>
          <w:rFonts w:cs="Arial"/>
          <w:sz w:val="24"/>
        </w:rPr>
        <w:t xml:space="preserve"> for that Vote Center.</w:t>
      </w:r>
    </w:p>
    <w:p w14:paraId="264C112B" w14:textId="30D0F2D3" w:rsidR="008C65E4" w:rsidRPr="00E9056E" w:rsidRDefault="008C65E4" w:rsidP="00827CC8">
      <w:pPr>
        <w:pStyle w:val="ListParagraph"/>
        <w:numPr>
          <w:ilvl w:val="0"/>
          <w:numId w:val="27"/>
        </w:numPr>
        <w:spacing w:before="0" w:after="0" w:line="240" w:lineRule="auto"/>
        <w:ind w:left="1080" w:right="720"/>
        <w:rPr>
          <w:rFonts w:eastAsia="Times New Roman"/>
          <w:sz w:val="24"/>
          <w:szCs w:val="24"/>
        </w:rPr>
      </w:pPr>
      <w:r w:rsidRPr="00E9056E">
        <w:rPr>
          <w:rFonts w:eastAsia="Times New Roman"/>
          <w:sz w:val="24"/>
          <w:szCs w:val="24"/>
        </w:rPr>
        <w:t>T</w:t>
      </w:r>
      <w:r w:rsidR="001F14E8">
        <w:rPr>
          <w:rFonts w:eastAsia="Times New Roman"/>
          <w:sz w:val="24"/>
          <w:szCs w:val="24"/>
        </w:rPr>
        <w:t xml:space="preserve">abulation </w:t>
      </w:r>
      <w:r w:rsidRPr="00E9056E">
        <w:rPr>
          <w:rFonts w:eastAsia="Times New Roman"/>
          <w:sz w:val="24"/>
          <w:szCs w:val="24"/>
        </w:rPr>
        <w:t>S</w:t>
      </w:r>
      <w:r w:rsidR="001F14E8">
        <w:rPr>
          <w:rFonts w:eastAsia="Times New Roman"/>
          <w:sz w:val="24"/>
          <w:szCs w:val="24"/>
        </w:rPr>
        <w:t>upervisor</w:t>
      </w:r>
      <w:r w:rsidRPr="00E9056E">
        <w:rPr>
          <w:rFonts w:eastAsia="Times New Roman"/>
          <w:sz w:val="24"/>
          <w:szCs w:val="24"/>
        </w:rPr>
        <w:t xml:space="preserve"> will place processed Thumb Drives on the “Processed </w:t>
      </w:r>
      <w:r w:rsidR="00F25B63" w:rsidRPr="00E9056E">
        <w:rPr>
          <w:rFonts w:eastAsia="Times New Roman"/>
          <w:sz w:val="24"/>
          <w:szCs w:val="24"/>
        </w:rPr>
        <w:t>Board.</w:t>
      </w:r>
      <w:r w:rsidRPr="00E9056E">
        <w:rPr>
          <w:rFonts w:eastAsia="Times New Roman"/>
          <w:sz w:val="24"/>
          <w:szCs w:val="24"/>
        </w:rPr>
        <w:t xml:space="preserve">” </w:t>
      </w:r>
    </w:p>
    <w:p w14:paraId="348C7AF1" w14:textId="6BDBF0EF" w:rsidR="008C65E4" w:rsidRPr="00E9056E" w:rsidRDefault="008C65E4" w:rsidP="00827CC8">
      <w:pPr>
        <w:pStyle w:val="ListParagraph"/>
        <w:numPr>
          <w:ilvl w:val="0"/>
          <w:numId w:val="27"/>
        </w:numPr>
        <w:spacing w:before="0" w:after="0" w:line="240" w:lineRule="auto"/>
        <w:ind w:left="1080" w:right="720"/>
        <w:rPr>
          <w:rFonts w:eastAsia="Times New Roman"/>
          <w:sz w:val="24"/>
          <w:szCs w:val="24"/>
        </w:rPr>
      </w:pPr>
      <w:r w:rsidRPr="00E9056E">
        <w:rPr>
          <w:sz w:val="24"/>
          <w:szCs w:val="24"/>
        </w:rPr>
        <w:t xml:space="preserve">Tabulation Supervisor and tabulation assistants will confirm the Thumb Drive for each voting location has been </w:t>
      </w:r>
      <w:r w:rsidR="00BE3A70">
        <w:rPr>
          <w:sz w:val="24"/>
          <w:szCs w:val="24"/>
        </w:rPr>
        <w:t>processed and l</w:t>
      </w:r>
      <w:r w:rsidRPr="00E9056E">
        <w:rPr>
          <w:sz w:val="24"/>
          <w:szCs w:val="24"/>
        </w:rPr>
        <w:t>oaded and are all accounted for.</w:t>
      </w:r>
      <w:r w:rsidR="00A354DD">
        <w:rPr>
          <w:sz w:val="24"/>
          <w:szCs w:val="24"/>
        </w:rPr>
        <w:t xml:space="preserve"> Each thumb drive will be resealed with the </w:t>
      </w:r>
      <w:r w:rsidR="00682295">
        <w:rPr>
          <w:sz w:val="24"/>
          <w:szCs w:val="24"/>
        </w:rPr>
        <w:t>red seals provided</w:t>
      </w:r>
      <w:r w:rsidR="00A354DD">
        <w:rPr>
          <w:sz w:val="24"/>
          <w:szCs w:val="24"/>
        </w:rPr>
        <w:t xml:space="preserve"> and recorded. </w:t>
      </w:r>
    </w:p>
    <w:p w14:paraId="0C55389C" w14:textId="0C71AC3E" w:rsidR="008C65E4" w:rsidRPr="00E9056E" w:rsidRDefault="008C65E4" w:rsidP="00827CC8">
      <w:pPr>
        <w:pStyle w:val="ListParagraph"/>
        <w:numPr>
          <w:ilvl w:val="0"/>
          <w:numId w:val="27"/>
        </w:numPr>
        <w:spacing w:before="0" w:after="0" w:line="240" w:lineRule="auto"/>
        <w:ind w:left="1080" w:right="720"/>
        <w:rPr>
          <w:rFonts w:eastAsia="Times New Roman"/>
          <w:sz w:val="24"/>
          <w:szCs w:val="24"/>
        </w:rPr>
      </w:pPr>
      <w:r w:rsidRPr="00E9056E">
        <w:rPr>
          <w:sz w:val="24"/>
          <w:szCs w:val="24"/>
        </w:rPr>
        <w:t xml:space="preserve">TS will print necessary results from the ElectionWare System and </w:t>
      </w:r>
      <w:r w:rsidR="00F25B63" w:rsidRPr="00E9056E">
        <w:rPr>
          <w:sz w:val="24"/>
          <w:szCs w:val="24"/>
        </w:rPr>
        <w:t>present them</w:t>
      </w:r>
      <w:r w:rsidRPr="00E9056E">
        <w:rPr>
          <w:sz w:val="24"/>
          <w:szCs w:val="24"/>
        </w:rPr>
        <w:t xml:space="preserve"> to the Presiding Judge for review and signature.</w:t>
      </w:r>
    </w:p>
    <w:p w14:paraId="33F958E2" w14:textId="77777777" w:rsidR="008C65E4" w:rsidRPr="00E9056E" w:rsidRDefault="008C65E4" w:rsidP="00827CC8">
      <w:pPr>
        <w:pStyle w:val="ListParagraph"/>
        <w:numPr>
          <w:ilvl w:val="0"/>
          <w:numId w:val="27"/>
        </w:numPr>
        <w:spacing w:before="0" w:after="0" w:line="240" w:lineRule="auto"/>
        <w:ind w:left="1080" w:right="720"/>
        <w:rPr>
          <w:rFonts w:eastAsia="Times New Roman"/>
          <w:sz w:val="24"/>
          <w:szCs w:val="24"/>
        </w:rPr>
      </w:pPr>
      <w:r w:rsidRPr="00E9056E">
        <w:rPr>
          <w:sz w:val="24"/>
          <w:szCs w:val="24"/>
        </w:rPr>
        <w:t xml:space="preserve">TS will place the read Thumb Drives in the secure container for archiving. </w:t>
      </w:r>
    </w:p>
    <w:p w14:paraId="7A7C998B" w14:textId="77777777" w:rsidR="0070102B" w:rsidRPr="00FC5FD4" w:rsidRDefault="0070102B" w:rsidP="0070102B">
      <w:pPr>
        <w:pStyle w:val="Heading1"/>
        <w:numPr>
          <w:ilvl w:val="0"/>
          <w:numId w:val="7"/>
        </w:numPr>
        <w:tabs>
          <w:tab w:val="left" w:pos="839"/>
          <w:tab w:val="left" w:pos="840"/>
        </w:tabs>
        <w:ind w:left="720" w:right="720" w:hanging="360"/>
        <w:rPr>
          <w:rFonts w:ascii="Arial" w:hAnsi="Arial" w:cs="Arial"/>
        </w:rPr>
      </w:pPr>
      <w:r w:rsidRPr="00FC5FD4">
        <w:rPr>
          <w:rFonts w:ascii="Arial" w:hAnsi="Arial" w:cs="Arial"/>
        </w:rPr>
        <w:t>DUPLICATION</w:t>
      </w:r>
      <w:r w:rsidRPr="00FC5FD4">
        <w:rPr>
          <w:rFonts w:ascii="Arial" w:hAnsi="Arial" w:cs="Arial"/>
          <w:spacing w:val="-2"/>
        </w:rPr>
        <w:t xml:space="preserve"> </w:t>
      </w:r>
      <w:r w:rsidRPr="00FC5FD4">
        <w:rPr>
          <w:rFonts w:ascii="Arial" w:hAnsi="Arial" w:cs="Arial"/>
        </w:rPr>
        <w:t>OF</w:t>
      </w:r>
      <w:r w:rsidRPr="00FC5FD4">
        <w:rPr>
          <w:rFonts w:ascii="Arial" w:hAnsi="Arial" w:cs="Arial"/>
          <w:spacing w:val="-2"/>
        </w:rPr>
        <w:t xml:space="preserve"> </w:t>
      </w:r>
      <w:r w:rsidRPr="00FC5FD4">
        <w:rPr>
          <w:rFonts w:ascii="Arial" w:hAnsi="Arial" w:cs="Arial"/>
        </w:rPr>
        <w:t>BALLOTS:</w:t>
      </w:r>
    </w:p>
    <w:p w14:paraId="191B5A0B" w14:textId="77777777" w:rsidR="0070102B" w:rsidRPr="00FC5FD4" w:rsidRDefault="0070102B" w:rsidP="0070102B">
      <w:pPr>
        <w:pStyle w:val="BodyText"/>
        <w:ind w:left="720" w:right="720"/>
        <w:rPr>
          <w:rFonts w:ascii="Arial" w:hAnsi="Arial" w:cs="Arial"/>
        </w:rPr>
      </w:pPr>
      <w:r w:rsidRPr="00FC5FD4">
        <w:rPr>
          <w:rFonts w:ascii="Arial" w:hAnsi="Arial" w:cs="Arial"/>
        </w:rPr>
        <w:t>Certain</w:t>
      </w:r>
      <w:r w:rsidRPr="00FC5FD4">
        <w:rPr>
          <w:rFonts w:ascii="Arial" w:hAnsi="Arial" w:cs="Arial"/>
          <w:spacing w:val="-2"/>
        </w:rPr>
        <w:t xml:space="preserve"> </w:t>
      </w:r>
      <w:r w:rsidRPr="00FC5FD4">
        <w:rPr>
          <w:rFonts w:ascii="Arial" w:hAnsi="Arial" w:cs="Arial"/>
        </w:rPr>
        <w:t>ballots</w:t>
      </w:r>
      <w:r w:rsidRPr="00FC5FD4">
        <w:rPr>
          <w:rFonts w:ascii="Arial" w:hAnsi="Arial" w:cs="Arial"/>
          <w:spacing w:val="-3"/>
        </w:rPr>
        <w:t xml:space="preserve"> </w:t>
      </w:r>
      <w:r w:rsidRPr="00FC5FD4">
        <w:rPr>
          <w:rFonts w:ascii="Arial" w:hAnsi="Arial" w:cs="Arial"/>
        </w:rPr>
        <w:t>that</w:t>
      </w:r>
      <w:r w:rsidRPr="00FC5FD4">
        <w:rPr>
          <w:rFonts w:ascii="Arial" w:hAnsi="Arial" w:cs="Arial"/>
          <w:spacing w:val="-2"/>
        </w:rPr>
        <w:t xml:space="preserve"> </w:t>
      </w:r>
      <w:r w:rsidRPr="00FC5FD4">
        <w:rPr>
          <w:rFonts w:ascii="Arial" w:hAnsi="Arial" w:cs="Arial"/>
        </w:rPr>
        <w:t>are</w:t>
      </w:r>
      <w:r w:rsidRPr="00FC5FD4">
        <w:rPr>
          <w:rFonts w:ascii="Arial" w:hAnsi="Arial" w:cs="Arial"/>
          <w:spacing w:val="-4"/>
        </w:rPr>
        <w:t xml:space="preserve"> </w:t>
      </w:r>
      <w:r w:rsidRPr="00FC5FD4">
        <w:rPr>
          <w:rFonts w:ascii="Arial" w:hAnsi="Arial" w:cs="Arial"/>
        </w:rPr>
        <w:t>counted</w:t>
      </w:r>
      <w:r w:rsidRPr="00FC5FD4">
        <w:rPr>
          <w:rFonts w:ascii="Arial" w:hAnsi="Arial" w:cs="Arial"/>
          <w:spacing w:val="-1"/>
        </w:rPr>
        <w:t xml:space="preserve"> </w:t>
      </w:r>
      <w:r w:rsidRPr="00FC5FD4">
        <w:rPr>
          <w:rFonts w:ascii="Arial" w:hAnsi="Arial" w:cs="Arial"/>
        </w:rPr>
        <w:t>with</w:t>
      </w:r>
      <w:r w:rsidRPr="00FC5FD4">
        <w:rPr>
          <w:rFonts w:ascii="Arial" w:hAnsi="Arial" w:cs="Arial"/>
          <w:spacing w:val="-3"/>
        </w:rPr>
        <w:t xml:space="preserve"> </w:t>
      </w:r>
      <w:r w:rsidRPr="00FC5FD4">
        <w:rPr>
          <w:rFonts w:ascii="Arial" w:hAnsi="Arial" w:cs="Arial"/>
        </w:rPr>
        <w:t>automatic</w:t>
      </w:r>
      <w:r w:rsidRPr="00FC5FD4">
        <w:rPr>
          <w:rFonts w:ascii="Arial" w:hAnsi="Arial" w:cs="Arial"/>
          <w:spacing w:val="-5"/>
        </w:rPr>
        <w:t xml:space="preserve"> </w:t>
      </w:r>
      <w:r w:rsidRPr="00FC5FD4">
        <w:rPr>
          <w:rFonts w:ascii="Arial" w:hAnsi="Arial" w:cs="Arial"/>
        </w:rPr>
        <w:t>tabulating</w:t>
      </w:r>
      <w:r w:rsidRPr="00FC5FD4">
        <w:rPr>
          <w:rFonts w:ascii="Arial" w:hAnsi="Arial" w:cs="Arial"/>
          <w:spacing w:val="-4"/>
        </w:rPr>
        <w:t xml:space="preserve"> </w:t>
      </w:r>
      <w:r w:rsidRPr="00FC5FD4">
        <w:rPr>
          <w:rFonts w:ascii="Arial" w:hAnsi="Arial" w:cs="Arial"/>
        </w:rPr>
        <w:t>equipment</w:t>
      </w:r>
      <w:r w:rsidRPr="00FC5FD4">
        <w:rPr>
          <w:rFonts w:ascii="Arial" w:hAnsi="Arial" w:cs="Arial"/>
          <w:spacing w:val="-4"/>
        </w:rPr>
        <w:t xml:space="preserve"> </w:t>
      </w:r>
      <w:r w:rsidRPr="00FC5FD4">
        <w:rPr>
          <w:rFonts w:ascii="Arial" w:hAnsi="Arial" w:cs="Arial"/>
        </w:rPr>
        <w:t>may</w:t>
      </w:r>
      <w:r w:rsidRPr="00FC5FD4">
        <w:rPr>
          <w:rFonts w:ascii="Arial" w:hAnsi="Arial" w:cs="Arial"/>
          <w:spacing w:val="-4"/>
        </w:rPr>
        <w:t xml:space="preserve"> </w:t>
      </w:r>
      <w:r w:rsidRPr="00FC5FD4">
        <w:rPr>
          <w:rFonts w:ascii="Arial" w:hAnsi="Arial" w:cs="Arial"/>
        </w:rPr>
        <w:t>have</w:t>
      </w:r>
      <w:r w:rsidRPr="00FC5FD4">
        <w:rPr>
          <w:rFonts w:ascii="Arial" w:hAnsi="Arial" w:cs="Arial"/>
          <w:spacing w:val="-2"/>
        </w:rPr>
        <w:t xml:space="preserve"> </w:t>
      </w:r>
      <w:r w:rsidRPr="00FC5FD4">
        <w:rPr>
          <w:rFonts w:ascii="Arial" w:hAnsi="Arial" w:cs="Arial"/>
        </w:rPr>
        <w:t>to</w:t>
      </w:r>
      <w:r w:rsidRPr="00FC5FD4">
        <w:rPr>
          <w:rFonts w:ascii="Arial" w:hAnsi="Arial" w:cs="Arial"/>
          <w:spacing w:val="-3"/>
        </w:rPr>
        <w:t xml:space="preserve"> </w:t>
      </w:r>
      <w:r w:rsidRPr="00FC5FD4">
        <w:rPr>
          <w:rFonts w:ascii="Arial" w:hAnsi="Arial" w:cs="Arial"/>
        </w:rPr>
        <w:t>be</w:t>
      </w:r>
      <w:r w:rsidRPr="00FC5FD4">
        <w:rPr>
          <w:rFonts w:ascii="Arial" w:hAnsi="Arial" w:cs="Arial"/>
          <w:spacing w:val="-2"/>
        </w:rPr>
        <w:t xml:space="preserve"> </w:t>
      </w:r>
      <w:r w:rsidRPr="00FC5FD4">
        <w:rPr>
          <w:rFonts w:ascii="Arial" w:hAnsi="Arial" w:cs="Arial"/>
        </w:rPr>
        <w:t>duplicated</w:t>
      </w:r>
      <w:r w:rsidRPr="00FC5FD4">
        <w:rPr>
          <w:rFonts w:ascii="Arial" w:hAnsi="Arial" w:cs="Arial"/>
          <w:spacing w:val="-1"/>
        </w:rPr>
        <w:t xml:space="preserve"> </w:t>
      </w:r>
      <w:r w:rsidRPr="00FC5FD4">
        <w:rPr>
          <w:rFonts w:ascii="Arial" w:hAnsi="Arial" w:cs="Arial"/>
        </w:rPr>
        <w:t>if</w:t>
      </w:r>
      <w:r>
        <w:rPr>
          <w:rFonts w:ascii="Arial" w:hAnsi="Arial" w:cs="Arial"/>
        </w:rPr>
        <w:t xml:space="preserve"> the </w:t>
      </w:r>
      <w:r w:rsidRPr="00FC5FD4">
        <w:rPr>
          <w:rFonts w:ascii="Arial" w:hAnsi="Arial" w:cs="Arial"/>
        </w:rPr>
        <w:t>ballot</w:t>
      </w:r>
      <w:r w:rsidRPr="00FC5FD4">
        <w:rPr>
          <w:rFonts w:ascii="Arial" w:hAnsi="Arial" w:cs="Arial"/>
          <w:spacing w:val="-1"/>
        </w:rPr>
        <w:t xml:space="preserve"> </w:t>
      </w:r>
      <w:r w:rsidRPr="00FC5FD4">
        <w:rPr>
          <w:rFonts w:ascii="Arial" w:hAnsi="Arial" w:cs="Arial"/>
        </w:rPr>
        <w:t>is</w:t>
      </w:r>
      <w:r w:rsidRPr="00FC5FD4">
        <w:rPr>
          <w:rFonts w:ascii="Arial" w:hAnsi="Arial" w:cs="Arial"/>
          <w:spacing w:val="-1"/>
        </w:rPr>
        <w:t xml:space="preserve"> </w:t>
      </w:r>
      <w:r w:rsidRPr="00FC5FD4">
        <w:rPr>
          <w:rFonts w:ascii="Arial" w:hAnsi="Arial" w:cs="Arial"/>
        </w:rPr>
        <w:t>damaged</w:t>
      </w:r>
      <w:r w:rsidRPr="00FC5FD4">
        <w:rPr>
          <w:rFonts w:ascii="Arial" w:hAnsi="Arial" w:cs="Arial"/>
          <w:spacing w:val="1"/>
        </w:rPr>
        <w:t xml:space="preserve"> </w:t>
      </w:r>
      <w:r w:rsidRPr="00FC5FD4">
        <w:rPr>
          <w:rFonts w:ascii="Arial" w:hAnsi="Arial" w:cs="Arial"/>
        </w:rPr>
        <w:t>or</w:t>
      </w:r>
      <w:r w:rsidRPr="00FC5FD4">
        <w:rPr>
          <w:rFonts w:ascii="Arial" w:hAnsi="Arial" w:cs="Arial"/>
          <w:spacing w:val="-1"/>
        </w:rPr>
        <w:t xml:space="preserve"> </w:t>
      </w:r>
      <w:r w:rsidRPr="00FC5FD4">
        <w:rPr>
          <w:rFonts w:ascii="Arial" w:hAnsi="Arial" w:cs="Arial"/>
        </w:rPr>
        <w:t>cannot be</w:t>
      </w:r>
      <w:r w:rsidRPr="00FC5FD4">
        <w:rPr>
          <w:rFonts w:ascii="Arial" w:hAnsi="Arial" w:cs="Arial"/>
          <w:spacing w:val="-1"/>
        </w:rPr>
        <w:t xml:space="preserve"> </w:t>
      </w:r>
      <w:r w:rsidRPr="00FC5FD4">
        <w:rPr>
          <w:rFonts w:ascii="Arial" w:hAnsi="Arial" w:cs="Arial"/>
        </w:rPr>
        <w:t>read</w:t>
      </w:r>
      <w:r w:rsidRPr="00FC5FD4">
        <w:rPr>
          <w:rFonts w:ascii="Arial" w:hAnsi="Arial" w:cs="Arial"/>
          <w:spacing w:val="1"/>
        </w:rPr>
        <w:t xml:space="preserve"> </w:t>
      </w:r>
      <w:r w:rsidRPr="00FC5FD4">
        <w:rPr>
          <w:rFonts w:ascii="Arial" w:hAnsi="Arial" w:cs="Arial"/>
        </w:rPr>
        <w:t>with</w:t>
      </w:r>
      <w:r w:rsidRPr="00FC5FD4">
        <w:rPr>
          <w:rFonts w:ascii="Arial" w:hAnsi="Arial" w:cs="Arial"/>
          <w:spacing w:val="-1"/>
        </w:rPr>
        <w:t xml:space="preserve"> </w:t>
      </w:r>
      <w:r w:rsidRPr="00FC5FD4">
        <w:rPr>
          <w:rFonts w:ascii="Arial" w:hAnsi="Arial" w:cs="Arial"/>
        </w:rPr>
        <w:t>the</w:t>
      </w:r>
      <w:r w:rsidRPr="00FC5FD4">
        <w:rPr>
          <w:rFonts w:ascii="Arial" w:hAnsi="Arial" w:cs="Arial"/>
          <w:spacing w:val="-2"/>
        </w:rPr>
        <w:t xml:space="preserve"> </w:t>
      </w:r>
      <w:r w:rsidRPr="00FC5FD4">
        <w:rPr>
          <w:rFonts w:ascii="Arial" w:hAnsi="Arial" w:cs="Arial"/>
        </w:rPr>
        <w:t>equipment.</w:t>
      </w:r>
    </w:p>
    <w:p w14:paraId="495A04E1" w14:textId="77777777" w:rsidR="0070102B" w:rsidRPr="00FC5FD4" w:rsidRDefault="0070102B" w:rsidP="0070102B">
      <w:pPr>
        <w:pStyle w:val="BodyText"/>
        <w:ind w:left="720" w:right="720" w:hanging="360"/>
        <w:rPr>
          <w:rFonts w:ascii="Arial" w:hAnsi="Arial" w:cs="Arial"/>
        </w:rPr>
      </w:pPr>
    </w:p>
    <w:p w14:paraId="1D79FE03" w14:textId="77777777" w:rsidR="0070102B" w:rsidRPr="00FC5FD4" w:rsidRDefault="0070102B" w:rsidP="0070102B">
      <w:pPr>
        <w:pStyle w:val="ListParagraph"/>
        <w:widowControl w:val="0"/>
        <w:numPr>
          <w:ilvl w:val="0"/>
          <w:numId w:val="5"/>
        </w:numPr>
        <w:tabs>
          <w:tab w:val="left" w:pos="1200"/>
        </w:tabs>
        <w:autoSpaceDE w:val="0"/>
        <w:autoSpaceDN w:val="0"/>
        <w:spacing w:before="1" w:after="0" w:line="240" w:lineRule="auto"/>
        <w:ind w:left="1080" w:right="720"/>
        <w:contextualSpacing w:val="0"/>
        <w:rPr>
          <w:rFonts w:cs="Arial"/>
          <w:sz w:val="24"/>
        </w:rPr>
      </w:pPr>
      <w:r w:rsidRPr="00FC5FD4">
        <w:rPr>
          <w:rFonts w:cs="Arial"/>
          <w:sz w:val="24"/>
        </w:rPr>
        <w:t xml:space="preserve">The </w:t>
      </w:r>
      <w:r w:rsidRPr="00FC5FD4">
        <w:rPr>
          <w:rFonts w:cs="Arial"/>
          <w:i/>
          <w:sz w:val="24"/>
        </w:rPr>
        <w:t>Presiding Judge</w:t>
      </w:r>
      <w:r>
        <w:rPr>
          <w:rFonts w:cs="Arial"/>
          <w:i/>
          <w:sz w:val="24"/>
        </w:rPr>
        <w:t xml:space="preserve"> and Alternate Judge</w:t>
      </w:r>
      <w:r w:rsidRPr="00FC5FD4">
        <w:rPr>
          <w:rFonts w:cs="Arial"/>
          <w:sz w:val="24"/>
        </w:rPr>
        <w:t>, with any assistants they deem necessary, will duplicate any damaged</w:t>
      </w:r>
      <w:r w:rsidRPr="00FC5FD4">
        <w:rPr>
          <w:rFonts w:cs="Arial"/>
          <w:spacing w:val="-50"/>
          <w:sz w:val="24"/>
        </w:rPr>
        <w:t xml:space="preserve"> </w:t>
      </w:r>
      <w:r>
        <w:rPr>
          <w:rFonts w:cs="Arial"/>
          <w:spacing w:val="-50"/>
          <w:sz w:val="24"/>
        </w:rPr>
        <w:t xml:space="preserve">   </w:t>
      </w:r>
      <w:r w:rsidRPr="00FC5FD4">
        <w:rPr>
          <w:rFonts w:cs="Arial"/>
          <w:sz w:val="24"/>
        </w:rPr>
        <w:t>ballots</w:t>
      </w:r>
      <w:r w:rsidRPr="00FC5FD4">
        <w:rPr>
          <w:rFonts w:cs="Arial"/>
          <w:spacing w:val="-2"/>
          <w:sz w:val="24"/>
        </w:rPr>
        <w:t xml:space="preserve"> </w:t>
      </w:r>
      <w:r w:rsidRPr="00FC5FD4">
        <w:rPr>
          <w:rFonts w:cs="Arial"/>
          <w:sz w:val="24"/>
        </w:rPr>
        <w:t>in accordance</w:t>
      </w:r>
      <w:r w:rsidRPr="00FC5FD4">
        <w:rPr>
          <w:rFonts w:cs="Arial"/>
          <w:spacing w:val="-1"/>
          <w:sz w:val="24"/>
        </w:rPr>
        <w:t xml:space="preserve"> </w:t>
      </w:r>
      <w:r w:rsidRPr="00FC5FD4">
        <w:rPr>
          <w:rFonts w:cs="Arial"/>
          <w:sz w:val="24"/>
        </w:rPr>
        <w:t>with</w:t>
      </w:r>
      <w:r w:rsidRPr="00FC5FD4">
        <w:rPr>
          <w:rFonts w:cs="Arial"/>
          <w:spacing w:val="-1"/>
          <w:sz w:val="24"/>
        </w:rPr>
        <w:t xml:space="preserve"> </w:t>
      </w:r>
      <w:r w:rsidRPr="00FC5FD4">
        <w:rPr>
          <w:rFonts w:cs="Arial"/>
          <w:sz w:val="24"/>
        </w:rPr>
        <w:t>Section</w:t>
      </w:r>
      <w:r w:rsidRPr="00FC5FD4">
        <w:rPr>
          <w:rFonts w:cs="Arial"/>
          <w:spacing w:val="-1"/>
          <w:sz w:val="24"/>
        </w:rPr>
        <w:t xml:space="preserve"> </w:t>
      </w:r>
      <w:r w:rsidRPr="00FC5FD4">
        <w:rPr>
          <w:rFonts w:cs="Arial"/>
          <w:sz w:val="24"/>
        </w:rPr>
        <w:t>127.126</w:t>
      </w:r>
      <w:r w:rsidRPr="00FC5FD4">
        <w:rPr>
          <w:rFonts w:cs="Arial"/>
          <w:spacing w:val="-1"/>
          <w:sz w:val="24"/>
        </w:rPr>
        <w:t xml:space="preserve"> </w:t>
      </w:r>
      <w:r w:rsidRPr="00FC5FD4">
        <w:rPr>
          <w:rFonts w:cs="Arial"/>
          <w:sz w:val="24"/>
        </w:rPr>
        <w:t>of</w:t>
      </w:r>
      <w:r w:rsidRPr="00FC5FD4">
        <w:rPr>
          <w:rFonts w:cs="Arial"/>
          <w:spacing w:val="-2"/>
          <w:sz w:val="24"/>
        </w:rPr>
        <w:t xml:space="preserve"> </w:t>
      </w:r>
      <w:r w:rsidRPr="00FC5FD4">
        <w:rPr>
          <w:rFonts w:cs="Arial"/>
          <w:sz w:val="24"/>
        </w:rPr>
        <w:t>the Texas</w:t>
      </w:r>
      <w:r w:rsidRPr="00FC5FD4">
        <w:rPr>
          <w:rFonts w:cs="Arial"/>
          <w:spacing w:val="-2"/>
          <w:sz w:val="24"/>
        </w:rPr>
        <w:t xml:space="preserve"> </w:t>
      </w:r>
      <w:r w:rsidRPr="00FC5FD4">
        <w:rPr>
          <w:rFonts w:cs="Arial"/>
          <w:sz w:val="24"/>
        </w:rPr>
        <w:t>Election Code.</w:t>
      </w:r>
    </w:p>
    <w:p w14:paraId="6C127D7F" w14:textId="77777777" w:rsidR="0070102B" w:rsidRPr="00FC5FD4" w:rsidRDefault="0070102B" w:rsidP="0070102B">
      <w:pPr>
        <w:pStyle w:val="ListParagraph"/>
        <w:widowControl w:val="0"/>
        <w:numPr>
          <w:ilvl w:val="0"/>
          <w:numId w:val="5"/>
        </w:numPr>
        <w:tabs>
          <w:tab w:val="left" w:pos="1200"/>
        </w:tabs>
        <w:autoSpaceDE w:val="0"/>
        <w:autoSpaceDN w:val="0"/>
        <w:spacing w:before="0" w:after="0" w:line="240" w:lineRule="auto"/>
        <w:ind w:left="1080" w:right="720"/>
        <w:contextualSpacing w:val="0"/>
        <w:rPr>
          <w:rFonts w:cs="Arial"/>
          <w:sz w:val="24"/>
        </w:rPr>
      </w:pPr>
      <w:r w:rsidRPr="00FC5FD4">
        <w:rPr>
          <w:rFonts w:cs="Arial"/>
          <w:sz w:val="24"/>
        </w:rPr>
        <w:t>All duplication of ballots will be conducted with at least two members of differing political</w:t>
      </w:r>
      <w:r>
        <w:rPr>
          <w:rFonts w:cs="Arial"/>
          <w:sz w:val="24"/>
        </w:rPr>
        <w:t xml:space="preserve"> parties</w:t>
      </w:r>
      <w:r w:rsidRPr="00FC5FD4">
        <w:rPr>
          <w:rFonts w:cs="Arial"/>
          <w:sz w:val="24"/>
        </w:rPr>
        <w:t>.</w:t>
      </w:r>
    </w:p>
    <w:p w14:paraId="67B9E209" w14:textId="77777777" w:rsidR="00E00C68" w:rsidRPr="00FC5FD4" w:rsidRDefault="00E00C68" w:rsidP="00E00C68">
      <w:pPr>
        <w:pStyle w:val="Heading1"/>
        <w:numPr>
          <w:ilvl w:val="0"/>
          <w:numId w:val="7"/>
        </w:numPr>
        <w:tabs>
          <w:tab w:val="left" w:pos="839"/>
          <w:tab w:val="left" w:pos="840"/>
        </w:tabs>
        <w:ind w:left="720" w:right="720" w:hanging="360"/>
        <w:rPr>
          <w:rFonts w:ascii="Arial" w:hAnsi="Arial" w:cs="Arial"/>
        </w:rPr>
      </w:pPr>
      <w:r w:rsidRPr="00FC5FD4">
        <w:rPr>
          <w:rFonts w:ascii="Arial" w:hAnsi="Arial" w:cs="Arial"/>
        </w:rPr>
        <w:t>RESOLVING</w:t>
      </w:r>
      <w:r w:rsidRPr="00FC5FD4">
        <w:rPr>
          <w:rFonts w:ascii="Arial" w:hAnsi="Arial" w:cs="Arial"/>
          <w:spacing w:val="-2"/>
        </w:rPr>
        <w:t xml:space="preserve"> </w:t>
      </w:r>
      <w:r w:rsidRPr="00FC5FD4">
        <w:rPr>
          <w:rFonts w:ascii="Arial" w:hAnsi="Arial" w:cs="Arial"/>
        </w:rPr>
        <w:t>VOTER</w:t>
      </w:r>
      <w:r w:rsidRPr="00FC5FD4">
        <w:rPr>
          <w:rFonts w:ascii="Arial" w:hAnsi="Arial" w:cs="Arial"/>
          <w:spacing w:val="-2"/>
        </w:rPr>
        <w:t xml:space="preserve"> </w:t>
      </w:r>
      <w:r w:rsidRPr="00FC5FD4">
        <w:rPr>
          <w:rFonts w:ascii="Arial" w:hAnsi="Arial" w:cs="Arial"/>
        </w:rPr>
        <w:t>INTENT:</w:t>
      </w:r>
    </w:p>
    <w:p w14:paraId="61215DF7" w14:textId="77777777" w:rsidR="00E00C68" w:rsidRPr="00FC5FD4" w:rsidRDefault="00E00C68" w:rsidP="00E00C68">
      <w:pPr>
        <w:pStyle w:val="BodyText"/>
        <w:ind w:left="720" w:right="720"/>
        <w:rPr>
          <w:rFonts w:ascii="Arial" w:hAnsi="Arial" w:cs="Arial"/>
        </w:rPr>
      </w:pPr>
      <w:r w:rsidRPr="00FC5FD4">
        <w:rPr>
          <w:rFonts w:ascii="Arial" w:hAnsi="Arial" w:cs="Arial"/>
        </w:rPr>
        <w:t xml:space="preserve">At the direction of the </w:t>
      </w:r>
      <w:r w:rsidRPr="00FC5FD4">
        <w:rPr>
          <w:rFonts w:ascii="Arial" w:hAnsi="Arial" w:cs="Arial"/>
          <w:i/>
        </w:rPr>
        <w:t>Presiding Judge</w:t>
      </w:r>
      <w:r w:rsidRPr="00FC5FD4">
        <w:rPr>
          <w:rFonts w:ascii="Arial" w:hAnsi="Arial" w:cs="Arial"/>
        </w:rPr>
        <w:t xml:space="preserve">, </w:t>
      </w:r>
      <w:r>
        <w:rPr>
          <w:rFonts w:ascii="Arial" w:hAnsi="Arial" w:cs="Arial"/>
        </w:rPr>
        <w:t>CC</w:t>
      </w:r>
      <w:r w:rsidRPr="00FC5FD4">
        <w:rPr>
          <w:rFonts w:ascii="Arial" w:hAnsi="Arial" w:cs="Arial"/>
        </w:rPr>
        <w:t xml:space="preserve"> members will resolve any voter intent questions on</w:t>
      </w:r>
      <w:r>
        <w:rPr>
          <w:rFonts w:ascii="Arial" w:hAnsi="Arial" w:cs="Arial"/>
        </w:rPr>
        <w:t xml:space="preserve"> the ballots</w:t>
      </w:r>
      <w:r w:rsidRPr="00FC5FD4">
        <w:rPr>
          <w:rFonts w:ascii="Arial" w:hAnsi="Arial" w:cs="Arial"/>
          <w:spacing w:val="-2"/>
        </w:rPr>
        <w:t xml:space="preserve"> </w:t>
      </w:r>
      <w:r w:rsidRPr="00FC5FD4">
        <w:rPr>
          <w:rFonts w:ascii="Arial" w:hAnsi="Arial" w:cs="Arial"/>
        </w:rPr>
        <w:t>as</w:t>
      </w:r>
      <w:r w:rsidRPr="00FC5FD4">
        <w:rPr>
          <w:rFonts w:ascii="Arial" w:hAnsi="Arial" w:cs="Arial"/>
          <w:spacing w:val="-1"/>
        </w:rPr>
        <w:t xml:space="preserve"> </w:t>
      </w:r>
      <w:r w:rsidRPr="00FC5FD4">
        <w:rPr>
          <w:rFonts w:ascii="Arial" w:hAnsi="Arial" w:cs="Arial"/>
        </w:rPr>
        <w:t>they</w:t>
      </w:r>
      <w:r w:rsidRPr="00FC5FD4">
        <w:rPr>
          <w:rFonts w:ascii="Arial" w:hAnsi="Arial" w:cs="Arial"/>
          <w:spacing w:val="-1"/>
        </w:rPr>
        <w:t xml:space="preserve"> </w:t>
      </w:r>
      <w:r w:rsidRPr="00FC5FD4">
        <w:rPr>
          <w:rFonts w:ascii="Arial" w:hAnsi="Arial" w:cs="Arial"/>
        </w:rPr>
        <w:t>are</w:t>
      </w:r>
      <w:r w:rsidRPr="00FC5FD4">
        <w:rPr>
          <w:rFonts w:ascii="Arial" w:hAnsi="Arial" w:cs="Arial"/>
          <w:spacing w:val="-1"/>
        </w:rPr>
        <w:t xml:space="preserve"> </w:t>
      </w:r>
      <w:r w:rsidRPr="00FC5FD4">
        <w:rPr>
          <w:rFonts w:ascii="Arial" w:hAnsi="Arial" w:cs="Arial"/>
        </w:rPr>
        <w:t>duplicated</w:t>
      </w:r>
      <w:r w:rsidRPr="00FC5FD4">
        <w:rPr>
          <w:rFonts w:ascii="Arial" w:hAnsi="Arial" w:cs="Arial"/>
          <w:spacing w:val="1"/>
        </w:rPr>
        <w:t xml:space="preserve"> </w:t>
      </w:r>
      <w:r w:rsidRPr="00FC5FD4">
        <w:rPr>
          <w:rFonts w:ascii="Arial" w:hAnsi="Arial" w:cs="Arial"/>
        </w:rPr>
        <w:t>or</w:t>
      </w:r>
      <w:r w:rsidRPr="00FC5FD4">
        <w:rPr>
          <w:rFonts w:ascii="Arial" w:hAnsi="Arial" w:cs="Arial"/>
          <w:spacing w:val="-1"/>
        </w:rPr>
        <w:t xml:space="preserve"> </w:t>
      </w:r>
      <w:r w:rsidRPr="00FC5FD4">
        <w:rPr>
          <w:rFonts w:ascii="Arial" w:hAnsi="Arial" w:cs="Arial"/>
        </w:rPr>
        <w:t>manually</w:t>
      </w:r>
      <w:r w:rsidRPr="00FC5FD4">
        <w:rPr>
          <w:rFonts w:ascii="Arial" w:hAnsi="Arial" w:cs="Arial"/>
          <w:spacing w:val="-1"/>
        </w:rPr>
        <w:t xml:space="preserve"> </w:t>
      </w:r>
      <w:r w:rsidRPr="00FC5FD4">
        <w:rPr>
          <w:rFonts w:ascii="Arial" w:hAnsi="Arial" w:cs="Arial"/>
        </w:rPr>
        <w:t>counted,</w:t>
      </w:r>
      <w:r w:rsidRPr="00FC5FD4">
        <w:rPr>
          <w:rFonts w:ascii="Arial" w:hAnsi="Arial" w:cs="Arial"/>
          <w:spacing w:val="-3"/>
        </w:rPr>
        <w:t xml:space="preserve"> </w:t>
      </w:r>
      <w:r w:rsidRPr="00FC5FD4">
        <w:rPr>
          <w:rFonts w:ascii="Arial" w:hAnsi="Arial" w:cs="Arial"/>
        </w:rPr>
        <w:t>as</w:t>
      </w:r>
      <w:r w:rsidRPr="00FC5FD4">
        <w:rPr>
          <w:rFonts w:ascii="Arial" w:hAnsi="Arial" w:cs="Arial"/>
          <w:spacing w:val="-1"/>
        </w:rPr>
        <w:t xml:space="preserve"> </w:t>
      </w:r>
      <w:r w:rsidRPr="00FC5FD4">
        <w:rPr>
          <w:rFonts w:ascii="Arial" w:hAnsi="Arial" w:cs="Arial"/>
        </w:rPr>
        <w:t>applicable.</w:t>
      </w:r>
    </w:p>
    <w:p w14:paraId="581EBFBF" w14:textId="77777777" w:rsidR="00E00C68" w:rsidRPr="00FC5FD4" w:rsidRDefault="00E00C68" w:rsidP="00E00C68">
      <w:pPr>
        <w:pStyle w:val="ListParagraph"/>
        <w:widowControl w:val="0"/>
        <w:numPr>
          <w:ilvl w:val="0"/>
          <w:numId w:val="4"/>
        </w:numPr>
        <w:tabs>
          <w:tab w:val="left" w:pos="1200"/>
        </w:tabs>
        <w:autoSpaceDE w:val="0"/>
        <w:autoSpaceDN w:val="0"/>
        <w:spacing w:before="80" w:after="0" w:line="240" w:lineRule="auto"/>
        <w:ind w:left="1080" w:right="288"/>
        <w:contextualSpacing w:val="0"/>
        <w:rPr>
          <w:rFonts w:cs="Arial"/>
          <w:sz w:val="24"/>
        </w:rPr>
      </w:pPr>
      <w:r w:rsidRPr="00FC5FD4">
        <w:rPr>
          <w:rFonts w:cs="Arial"/>
          <w:sz w:val="24"/>
        </w:rPr>
        <w:t>Ballots</w:t>
      </w:r>
      <w:r w:rsidRPr="00FC5FD4">
        <w:rPr>
          <w:rFonts w:cs="Arial"/>
          <w:spacing w:val="-4"/>
          <w:sz w:val="24"/>
        </w:rPr>
        <w:t xml:space="preserve"> </w:t>
      </w:r>
      <w:r w:rsidRPr="00FC5FD4">
        <w:rPr>
          <w:rFonts w:cs="Arial"/>
          <w:sz w:val="24"/>
        </w:rPr>
        <w:t>that</w:t>
      </w:r>
      <w:r w:rsidRPr="00FC5FD4">
        <w:rPr>
          <w:rFonts w:cs="Arial"/>
          <w:spacing w:val="-2"/>
          <w:sz w:val="24"/>
        </w:rPr>
        <w:t xml:space="preserve"> </w:t>
      </w:r>
      <w:r w:rsidRPr="00FC5FD4">
        <w:rPr>
          <w:rFonts w:cs="Arial"/>
          <w:sz w:val="24"/>
        </w:rPr>
        <w:t>are</w:t>
      </w:r>
      <w:r w:rsidRPr="00FC5FD4">
        <w:rPr>
          <w:rFonts w:cs="Arial"/>
          <w:spacing w:val="-3"/>
          <w:sz w:val="24"/>
        </w:rPr>
        <w:t xml:space="preserve"> </w:t>
      </w:r>
      <w:r w:rsidRPr="00FC5FD4">
        <w:rPr>
          <w:rFonts w:cs="Arial"/>
          <w:sz w:val="24"/>
        </w:rPr>
        <w:t>not</w:t>
      </w:r>
      <w:r w:rsidRPr="00FC5FD4">
        <w:rPr>
          <w:rFonts w:cs="Arial"/>
          <w:spacing w:val="-2"/>
          <w:sz w:val="24"/>
        </w:rPr>
        <w:t xml:space="preserve"> </w:t>
      </w:r>
      <w:r w:rsidRPr="00FC5FD4">
        <w:rPr>
          <w:rFonts w:cs="Arial"/>
          <w:sz w:val="24"/>
        </w:rPr>
        <w:t>damaged</w:t>
      </w:r>
      <w:r w:rsidRPr="00FC5FD4">
        <w:rPr>
          <w:rFonts w:cs="Arial"/>
          <w:spacing w:val="-1"/>
          <w:sz w:val="24"/>
        </w:rPr>
        <w:t xml:space="preserve"> </w:t>
      </w:r>
      <w:r w:rsidRPr="00FC5FD4">
        <w:rPr>
          <w:rFonts w:cs="Arial"/>
          <w:sz w:val="24"/>
        </w:rPr>
        <w:t>will</w:t>
      </w:r>
      <w:r w:rsidRPr="00FC5FD4">
        <w:rPr>
          <w:rFonts w:cs="Arial"/>
          <w:spacing w:val="-4"/>
          <w:sz w:val="24"/>
        </w:rPr>
        <w:t xml:space="preserve"> </w:t>
      </w:r>
      <w:r w:rsidRPr="00FC5FD4">
        <w:rPr>
          <w:rFonts w:cs="Arial"/>
          <w:sz w:val="24"/>
        </w:rPr>
        <w:t>be</w:t>
      </w:r>
      <w:r w:rsidRPr="00FC5FD4">
        <w:rPr>
          <w:rFonts w:cs="Arial"/>
          <w:spacing w:val="-2"/>
          <w:sz w:val="24"/>
        </w:rPr>
        <w:t xml:space="preserve"> </w:t>
      </w:r>
      <w:r w:rsidRPr="00FC5FD4">
        <w:rPr>
          <w:rFonts w:cs="Arial"/>
          <w:sz w:val="24"/>
        </w:rPr>
        <w:t>resolved</w:t>
      </w:r>
      <w:r w:rsidRPr="00FC5FD4">
        <w:rPr>
          <w:rFonts w:cs="Arial"/>
          <w:spacing w:val="-2"/>
          <w:sz w:val="24"/>
        </w:rPr>
        <w:t xml:space="preserve"> </w:t>
      </w:r>
      <w:r w:rsidRPr="00FC5FD4">
        <w:rPr>
          <w:rFonts w:cs="Arial"/>
          <w:sz w:val="24"/>
        </w:rPr>
        <w:t>in</w:t>
      </w:r>
      <w:r w:rsidRPr="00FC5FD4">
        <w:rPr>
          <w:rFonts w:cs="Arial"/>
          <w:spacing w:val="-4"/>
          <w:sz w:val="24"/>
        </w:rPr>
        <w:t xml:space="preserve"> </w:t>
      </w:r>
      <w:r w:rsidRPr="00FC5FD4">
        <w:rPr>
          <w:rFonts w:cs="Arial"/>
          <w:sz w:val="24"/>
        </w:rPr>
        <w:t>the</w:t>
      </w:r>
      <w:r w:rsidRPr="00FC5FD4">
        <w:rPr>
          <w:rFonts w:cs="Arial"/>
          <w:spacing w:val="-2"/>
          <w:sz w:val="24"/>
        </w:rPr>
        <w:t xml:space="preserve"> </w:t>
      </w:r>
      <w:r w:rsidRPr="00FC5FD4">
        <w:rPr>
          <w:rFonts w:cs="Arial"/>
          <w:sz w:val="24"/>
        </w:rPr>
        <w:t>Central</w:t>
      </w:r>
      <w:r w:rsidRPr="00FC5FD4">
        <w:rPr>
          <w:rFonts w:cs="Arial"/>
          <w:spacing w:val="-4"/>
          <w:sz w:val="24"/>
        </w:rPr>
        <w:t xml:space="preserve"> </w:t>
      </w:r>
      <w:r w:rsidRPr="00FC5FD4">
        <w:rPr>
          <w:rFonts w:cs="Arial"/>
          <w:sz w:val="24"/>
        </w:rPr>
        <w:t>Count</w:t>
      </w:r>
      <w:r w:rsidRPr="00FC5FD4">
        <w:rPr>
          <w:rFonts w:cs="Arial"/>
          <w:spacing w:val="-2"/>
          <w:sz w:val="24"/>
        </w:rPr>
        <w:t xml:space="preserve"> </w:t>
      </w:r>
      <w:r w:rsidRPr="00FC5FD4">
        <w:rPr>
          <w:rFonts w:cs="Arial"/>
          <w:sz w:val="24"/>
        </w:rPr>
        <w:t>System</w:t>
      </w:r>
      <w:r w:rsidRPr="00FC5FD4">
        <w:rPr>
          <w:rFonts w:cs="Arial"/>
          <w:spacing w:val="-3"/>
          <w:sz w:val="24"/>
        </w:rPr>
        <w:t xml:space="preserve"> </w:t>
      </w:r>
      <w:r w:rsidRPr="00FC5FD4">
        <w:rPr>
          <w:rFonts w:cs="Arial"/>
          <w:sz w:val="24"/>
        </w:rPr>
        <w:t>upon</w:t>
      </w:r>
      <w:r w:rsidRPr="00FC5FD4">
        <w:rPr>
          <w:rFonts w:cs="Arial"/>
          <w:spacing w:val="-3"/>
          <w:sz w:val="24"/>
        </w:rPr>
        <w:t xml:space="preserve"> </w:t>
      </w:r>
      <w:r w:rsidRPr="00FC5FD4">
        <w:rPr>
          <w:rFonts w:cs="Arial"/>
          <w:sz w:val="24"/>
        </w:rPr>
        <w:t>successfully</w:t>
      </w:r>
      <w:r w:rsidRPr="00FC5FD4">
        <w:rPr>
          <w:rFonts w:cs="Arial"/>
          <w:spacing w:val="-50"/>
          <w:sz w:val="24"/>
        </w:rPr>
        <w:t xml:space="preserve"> </w:t>
      </w:r>
      <w:r w:rsidRPr="00FC5FD4">
        <w:rPr>
          <w:rFonts w:cs="Arial"/>
          <w:sz w:val="24"/>
        </w:rPr>
        <w:t>capturing</w:t>
      </w:r>
      <w:r w:rsidRPr="00FC5FD4">
        <w:rPr>
          <w:rFonts w:cs="Arial"/>
          <w:spacing w:val="-2"/>
          <w:sz w:val="24"/>
        </w:rPr>
        <w:t xml:space="preserve"> </w:t>
      </w:r>
      <w:r w:rsidRPr="00FC5FD4">
        <w:rPr>
          <w:rFonts w:cs="Arial"/>
          <w:sz w:val="24"/>
        </w:rPr>
        <w:t>the image of</w:t>
      </w:r>
      <w:r w:rsidRPr="00FC5FD4">
        <w:rPr>
          <w:rFonts w:cs="Arial"/>
          <w:spacing w:val="-1"/>
          <w:sz w:val="24"/>
        </w:rPr>
        <w:t xml:space="preserve"> </w:t>
      </w:r>
      <w:r w:rsidRPr="00FC5FD4">
        <w:rPr>
          <w:rFonts w:cs="Arial"/>
          <w:sz w:val="24"/>
        </w:rPr>
        <w:t>the ballot.</w:t>
      </w:r>
    </w:p>
    <w:p w14:paraId="2EAED542" w14:textId="77777777" w:rsidR="00E00C68" w:rsidRPr="00FC5FD4" w:rsidRDefault="00E00C68" w:rsidP="00E00C68">
      <w:pPr>
        <w:pStyle w:val="ListParagraph"/>
        <w:widowControl w:val="0"/>
        <w:numPr>
          <w:ilvl w:val="0"/>
          <w:numId w:val="4"/>
        </w:numPr>
        <w:tabs>
          <w:tab w:val="left" w:pos="1200"/>
        </w:tabs>
        <w:autoSpaceDE w:val="0"/>
        <w:autoSpaceDN w:val="0"/>
        <w:spacing w:before="0" w:after="0" w:line="240" w:lineRule="auto"/>
        <w:ind w:left="1080" w:right="288"/>
        <w:contextualSpacing w:val="0"/>
        <w:rPr>
          <w:rFonts w:cs="Arial"/>
          <w:sz w:val="24"/>
        </w:rPr>
      </w:pPr>
      <w:r w:rsidRPr="00FC5FD4">
        <w:rPr>
          <w:rFonts w:cs="Arial"/>
          <w:sz w:val="24"/>
        </w:rPr>
        <w:t>Ballots that are damaged and cannot be scanned by the Central Count System will be</w:t>
      </w:r>
      <w:r w:rsidRPr="00FC5FD4">
        <w:rPr>
          <w:rFonts w:cs="Arial"/>
          <w:spacing w:val="1"/>
          <w:sz w:val="24"/>
        </w:rPr>
        <w:t xml:space="preserve"> </w:t>
      </w:r>
      <w:r w:rsidRPr="00FC5FD4">
        <w:rPr>
          <w:rFonts w:cs="Arial"/>
          <w:sz w:val="24"/>
        </w:rPr>
        <w:t xml:space="preserve">duplicated. Prior to duplicating the ballot, the </w:t>
      </w:r>
      <w:r w:rsidRPr="00FC5FD4">
        <w:rPr>
          <w:rFonts w:cs="Arial"/>
          <w:i/>
          <w:sz w:val="24"/>
        </w:rPr>
        <w:t>Presiding Judge</w:t>
      </w:r>
      <w:r>
        <w:rPr>
          <w:rFonts w:cs="Arial"/>
          <w:sz w:val="24"/>
        </w:rPr>
        <w:t xml:space="preserve"> of Central Count,</w:t>
      </w:r>
      <w:r w:rsidRPr="00FC5FD4">
        <w:rPr>
          <w:rFonts w:cs="Arial"/>
          <w:sz w:val="24"/>
        </w:rPr>
        <w:t xml:space="preserve"> or </w:t>
      </w:r>
      <w:r>
        <w:rPr>
          <w:rFonts w:cs="Arial"/>
          <w:sz w:val="24"/>
        </w:rPr>
        <w:t>the Early Voting Ballot Board each, with mem</w:t>
      </w:r>
      <w:r w:rsidRPr="00FC5FD4">
        <w:rPr>
          <w:rFonts w:cs="Arial"/>
          <w:sz w:val="24"/>
        </w:rPr>
        <w:t>bers from different parties, will determine the way the voter</w:t>
      </w:r>
      <w:r w:rsidRPr="00FC5FD4">
        <w:rPr>
          <w:rFonts w:cs="Arial"/>
          <w:spacing w:val="1"/>
          <w:sz w:val="24"/>
        </w:rPr>
        <w:t xml:space="preserve"> </w:t>
      </w:r>
      <w:r w:rsidRPr="00FC5FD4">
        <w:rPr>
          <w:rFonts w:cs="Arial"/>
          <w:sz w:val="24"/>
        </w:rPr>
        <w:t>intent</w:t>
      </w:r>
      <w:r w:rsidRPr="00FC5FD4">
        <w:rPr>
          <w:rFonts w:cs="Arial"/>
          <w:spacing w:val="-1"/>
          <w:sz w:val="24"/>
        </w:rPr>
        <w:t xml:space="preserve"> </w:t>
      </w:r>
      <w:r w:rsidRPr="00FC5FD4">
        <w:rPr>
          <w:rFonts w:cs="Arial"/>
          <w:sz w:val="24"/>
        </w:rPr>
        <w:t>was</w:t>
      </w:r>
      <w:r w:rsidRPr="00FC5FD4">
        <w:rPr>
          <w:rFonts w:cs="Arial"/>
          <w:spacing w:val="-1"/>
          <w:sz w:val="24"/>
        </w:rPr>
        <w:t xml:space="preserve"> </w:t>
      </w:r>
      <w:r w:rsidRPr="00FC5FD4">
        <w:rPr>
          <w:rFonts w:cs="Arial"/>
          <w:sz w:val="24"/>
        </w:rPr>
        <w:t>deciphered.</w:t>
      </w:r>
    </w:p>
    <w:p w14:paraId="0C5659A6" w14:textId="77777777" w:rsidR="00E00C68" w:rsidRPr="00FC5FD4" w:rsidRDefault="00E00C68" w:rsidP="007A37A8">
      <w:pPr>
        <w:pStyle w:val="BodyText"/>
        <w:ind w:right="720"/>
        <w:rPr>
          <w:rFonts w:ascii="Arial" w:hAnsi="Arial" w:cs="Arial"/>
          <w:sz w:val="28"/>
        </w:rPr>
      </w:pPr>
    </w:p>
    <w:p w14:paraId="20E59848" w14:textId="22D829E9" w:rsidR="00A9431B" w:rsidRPr="00A9431B" w:rsidRDefault="00DF0C7A" w:rsidP="00441F78">
      <w:pPr>
        <w:pStyle w:val="Heading1"/>
        <w:numPr>
          <w:ilvl w:val="0"/>
          <w:numId w:val="7"/>
        </w:numPr>
        <w:tabs>
          <w:tab w:val="left" w:pos="839"/>
          <w:tab w:val="left" w:pos="840"/>
        </w:tabs>
        <w:spacing w:before="120" w:after="120" w:line="240" w:lineRule="auto"/>
        <w:ind w:left="720" w:right="720" w:hanging="360"/>
        <w:rPr>
          <w:rFonts w:ascii="Arial" w:hAnsi="Arial" w:cs="Arial"/>
        </w:rPr>
      </w:pPr>
      <w:r w:rsidRPr="00FC5FD4">
        <w:rPr>
          <w:rFonts w:ascii="Arial" w:hAnsi="Arial" w:cs="Arial"/>
        </w:rPr>
        <w:t>RECONCILIATION:</w:t>
      </w:r>
    </w:p>
    <w:p w14:paraId="71FE521A" w14:textId="77777777" w:rsidR="00DF0C7A" w:rsidRPr="00FC5FD4" w:rsidRDefault="00DF0C7A" w:rsidP="003D7FE5">
      <w:pPr>
        <w:pStyle w:val="BodyText"/>
        <w:spacing w:before="2"/>
        <w:ind w:left="720" w:right="720"/>
        <w:rPr>
          <w:rFonts w:ascii="Arial" w:hAnsi="Arial" w:cs="Arial"/>
        </w:rPr>
      </w:pPr>
      <w:r w:rsidRPr="00FC5FD4">
        <w:rPr>
          <w:rFonts w:ascii="Arial" w:hAnsi="Arial" w:cs="Arial"/>
        </w:rPr>
        <w:t>The process for comparing the number of voters listed as having voted and the number of ballots cast is</w:t>
      </w:r>
      <w:r w:rsidRPr="00FC5FD4">
        <w:rPr>
          <w:rFonts w:ascii="Arial" w:hAnsi="Arial" w:cs="Arial"/>
          <w:spacing w:val="-50"/>
        </w:rPr>
        <w:t xml:space="preserve"> </w:t>
      </w:r>
      <w:r w:rsidRPr="00FC5FD4">
        <w:rPr>
          <w:rFonts w:ascii="Arial" w:hAnsi="Arial" w:cs="Arial"/>
        </w:rPr>
        <w:t>done</w:t>
      </w:r>
      <w:r w:rsidRPr="00FC5FD4">
        <w:rPr>
          <w:rFonts w:ascii="Arial" w:hAnsi="Arial" w:cs="Arial"/>
          <w:spacing w:val="-1"/>
        </w:rPr>
        <w:t xml:space="preserve"> </w:t>
      </w:r>
      <w:r w:rsidRPr="00FC5FD4">
        <w:rPr>
          <w:rFonts w:ascii="Arial" w:hAnsi="Arial" w:cs="Arial"/>
        </w:rPr>
        <w:t>in three ways:</w:t>
      </w:r>
    </w:p>
    <w:p w14:paraId="44A09F3D" w14:textId="77777777" w:rsidR="00DF0C7A" w:rsidRPr="00FC5FD4" w:rsidRDefault="00DF0C7A" w:rsidP="00704324">
      <w:pPr>
        <w:pStyle w:val="BodyText"/>
        <w:spacing w:before="9"/>
        <w:ind w:left="720" w:right="720" w:hanging="360"/>
        <w:rPr>
          <w:rFonts w:ascii="Arial" w:hAnsi="Arial" w:cs="Arial"/>
          <w:sz w:val="23"/>
        </w:rPr>
      </w:pPr>
    </w:p>
    <w:p w14:paraId="6109C14C" w14:textId="4D881C23" w:rsidR="00DF0C7A" w:rsidRPr="009E0E46" w:rsidRDefault="00DF0C7A" w:rsidP="00441F78">
      <w:pPr>
        <w:pStyle w:val="ListParagraph"/>
        <w:widowControl w:val="0"/>
        <w:numPr>
          <w:ilvl w:val="0"/>
          <w:numId w:val="15"/>
        </w:numPr>
        <w:tabs>
          <w:tab w:val="left" w:pos="1200"/>
        </w:tabs>
        <w:autoSpaceDE w:val="0"/>
        <w:autoSpaceDN w:val="0"/>
        <w:spacing w:before="1" w:after="0" w:line="240" w:lineRule="auto"/>
        <w:ind w:left="1440" w:right="720"/>
        <w:rPr>
          <w:rFonts w:cs="Arial"/>
          <w:sz w:val="24"/>
        </w:rPr>
      </w:pPr>
      <w:r w:rsidRPr="009E0E46">
        <w:rPr>
          <w:rFonts w:cs="Arial"/>
          <w:b/>
          <w:sz w:val="24"/>
        </w:rPr>
        <w:t>Early</w:t>
      </w:r>
      <w:r w:rsidRPr="009E0E46">
        <w:rPr>
          <w:rFonts w:cs="Arial"/>
          <w:b/>
          <w:spacing w:val="-4"/>
          <w:sz w:val="24"/>
        </w:rPr>
        <w:t xml:space="preserve"> </w:t>
      </w:r>
      <w:r w:rsidRPr="009E0E46">
        <w:rPr>
          <w:rFonts w:cs="Arial"/>
          <w:b/>
          <w:sz w:val="24"/>
        </w:rPr>
        <w:t>Voting</w:t>
      </w:r>
      <w:r w:rsidRPr="009E0E46">
        <w:rPr>
          <w:rFonts w:cs="Arial"/>
          <w:b/>
          <w:spacing w:val="-3"/>
          <w:sz w:val="24"/>
        </w:rPr>
        <w:t xml:space="preserve"> </w:t>
      </w:r>
      <w:r w:rsidRPr="009E0E46">
        <w:rPr>
          <w:rFonts w:cs="Arial"/>
          <w:b/>
          <w:sz w:val="24"/>
        </w:rPr>
        <w:t>in</w:t>
      </w:r>
      <w:r w:rsidRPr="009E0E46">
        <w:rPr>
          <w:rFonts w:cs="Arial"/>
          <w:b/>
          <w:spacing w:val="-4"/>
          <w:sz w:val="24"/>
        </w:rPr>
        <w:t xml:space="preserve"> </w:t>
      </w:r>
      <w:r w:rsidRPr="009E0E46">
        <w:rPr>
          <w:rFonts w:cs="Arial"/>
          <w:b/>
          <w:sz w:val="24"/>
        </w:rPr>
        <w:t>Person</w:t>
      </w:r>
      <w:r w:rsidRPr="009E0E46">
        <w:rPr>
          <w:rFonts w:cs="Arial"/>
          <w:b/>
          <w:spacing w:val="-3"/>
          <w:sz w:val="24"/>
        </w:rPr>
        <w:t xml:space="preserve"> </w:t>
      </w:r>
      <w:r w:rsidRPr="009E0E46">
        <w:rPr>
          <w:rFonts w:cs="Arial"/>
          <w:sz w:val="24"/>
        </w:rPr>
        <w:t>–</w:t>
      </w:r>
      <w:r w:rsidRPr="009E0E46">
        <w:rPr>
          <w:rFonts w:cs="Arial"/>
          <w:spacing w:val="-4"/>
          <w:sz w:val="24"/>
        </w:rPr>
        <w:t xml:space="preserve"> </w:t>
      </w:r>
      <w:r w:rsidRPr="009E0E46">
        <w:rPr>
          <w:rFonts w:cs="Arial"/>
          <w:sz w:val="24"/>
        </w:rPr>
        <w:t>Compare</w:t>
      </w:r>
      <w:r w:rsidRPr="009E0E46">
        <w:rPr>
          <w:rFonts w:cs="Arial"/>
          <w:spacing w:val="-2"/>
          <w:sz w:val="24"/>
        </w:rPr>
        <w:t xml:space="preserve"> </w:t>
      </w:r>
      <w:r w:rsidRPr="009E0E46">
        <w:rPr>
          <w:rFonts w:cs="Arial"/>
          <w:sz w:val="24"/>
        </w:rPr>
        <w:t>the</w:t>
      </w:r>
      <w:r w:rsidRPr="009E0E46">
        <w:rPr>
          <w:rFonts w:cs="Arial"/>
          <w:spacing w:val="-2"/>
          <w:sz w:val="24"/>
        </w:rPr>
        <w:t xml:space="preserve"> </w:t>
      </w:r>
      <w:r w:rsidRPr="009E0E46">
        <w:rPr>
          <w:rFonts w:cs="Arial"/>
          <w:sz w:val="24"/>
        </w:rPr>
        <w:t>number</w:t>
      </w:r>
      <w:r w:rsidRPr="009E0E46">
        <w:rPr>
          <w:rFonts w:cs="Arial"/>
          <w:spacing w:val="-3"/>
          <w:sz w:val="24"/>
        </w:rPr>
        <w:t xml:space="preserve"> </w:t>
      </w:r>
      <w:r w:rsidRPr="009E0E46">
        <w:rPr>
          <w:rFonts w:cs="Arial"/>
          <w:sz w:val="24"/>
        </w:rPr>
        <w:t>of</w:t>
      </w:r>
      <w:r w:rsidRPr="009E0E46">
        <w:rPr>
          <w:rFonts w:cs="Arial"/>
          <w:spacing w:val="-3"/>
          <w:sz w:val="24"/>
        </w:rPr>
        <w:t xml:space="preserve"> </w:t>
      </w:r>
      <w:r w:rsidRPr="009E0E46">
        <w:rPr>
          <w:rFonts w:cs="Arial"/>
          <w:sz w:val="24"/>
        </w:rPr>
        <w:t>early</w:t>
      </w:r>
      <w:r w:rsidRPr="009E0E46">
        <w:rPr>
          <w:rFonts w:cs="Arial"/>
          <w:spacing w:val="-2"/>
          <w:sz w:val="24"/>
        </w:rPr>
        <w:t xml:space="preserve"> </w:t>
      </w:r>
      <w:r w:rsidRPr="009E0E46">
        <w:rPr>
          <w:rFonts w:cs="Arial"/>
          <w:sz w:val="24"/>
        </w:rPr>
        <w:t>voting</w:t>
      </w:r>
      <w:r w:rsidRPr="009E0E46">
        <w:rPr>
          <w:rFonts w:cs="Arial"/>
          <w:spacing w:val="-4"/>
          <w:sz w:val="24"/>
        </w:rPr>
        <w:t xml:space="preserve"> </w:t>
      </w:r>
      <w:r w:rsidRPr="009E0E46">
        <w:rPr>
          <w:rFonts w:cs="Arial"/>
          <w:sz w:val="24"/>
        </w:rPr>
        <w:t>check-ins</w:t>
      </w:r>
      <w:r w:rsidRPr="009E0E46">
        <w:rPr>
          <w:rFonts w:cs="Arial"/>
          <w:spacing w:val="-2"/>
          <w:sz w:val="24"/>
        </w:rPr>
        <w:t xml:space="preserve"> </w:t>
      </w:r>
      <w:r w:rsidRPr="009E0E46">
        <w:rPr>
          <w:rFonts w:cs="Arial"/>
          <w:sz w:val="24"/>
        </w:rPr>
        <w:t>from</w:t>
      </w:r>
      <w:r w:rsidRPr="009E0E46">
        <w:rPr>
          <w:rFonts w:cs="Arial"/>
          <w:spacing w:val="-3"/>
          <w:sz w:val="24"/>
        </w:rPr>
        <w:t xml:space="preserve"> </w:t>
      </w:r>
      <w:r w:rsidRPr="009E0E46">
        <w:rPr>
          <w:rFonts w:cs="Arial"/>
          <w:sz w:val="24"/>
        </w:rPr>
        <w:t>the</w:t>
      </w:r>
      <w:r w:rsidRPr="009E0E46">
        <w:rPr>
          <w:rFonts w:cs="Arial"/>
          <w:spacing w:val="-3"/>
          <w:sz w:val="24"/>
        </w:rPr>
        <w:t xml:space="preserve"> </w:t>
      </w:r>
      <w:r w:rsidR="0028066B" w:rsidRPr="009E0E46">
        <w:rPr>
          <w:rFonts w:cs="Arial"/>
          <w:sz w:val="24"/>
        </w:rPr>
        <w:t>EPollbooks</w:t>
      </w:r>
      <w:r w:rsidRPr="009E0E46">
        <w:rPr>
          <w:rFonts w:cs="Arial"/>
          <w:sz w:val="24"/>
        </w:rPr>
        <w:t>,</w:t>
      </w:r>
      <w:r w:rsidRPr="009E0E46">
        <w:rPr>
          <w:rFonts w:cs="Arial"/>
          <w:spacing w:val="-50"/>
          <w:sz w:val="24"/>
        </w:rPr>
        <w:t xml:space="preserve"> </w:t>
      </w:r>
      <w:r w:rsidRPr="009E0E46">
        <w:rPr>
          <w:rFonts w:cs="Arial"/>
          <w:sz w:val="24"/>
        </w:rPr>
        <w:t>minus</w:t>
      </w:r>
      <w:r w:rsidRPr="009E0E46">
        <w:rPr>
          <w:rFonts w:cs="Arial"/>
          <w:spacing w:val="-1"/>
          <w:sz w:val="24"/>
        </w:rPr>
        <w:t xml:space="preserve"> </w:t>
      </w:r>
      <w:r w:rsidRPr="009E0E46">
        <w:rPr>
          <w:rFonts w:cs="Arial"/>
          <w:sz w:val="24"/>
        </w:rPr>
        <w:t>any</w:t>
      </w:r>
      <w:r w:rsidRPr="009E0E46">
        <w:rPr>
          <w:rFonts w:cs="Arial"/>
          <w:spacing w:val="-2"/>
          <w:sz w:val="24"/>
        </w:rPr>
        <w:t xml:space="preserve"> </w:t>
      </w:r>
      <w:r w:rsidRPr="009E0E46">
        <w:rPr>
          <w:rFonts w:cs="Arial"/>
          <w:sz w:val="24"/>
        </w:rPr>
        <w:t>ballots-thrown-out</w:t>
      </w:r>
      <w:r w:rsidRPr="009E0E46">
        <w:rPr>
          <w:rFonts w:cs="Arial"/>
          <w:spacing w:val="-1"/>
          <w:sz w:val="24"/>
        </w:rPr>
        <w:t xml:space="preserve"> </w:t>
      </w:r>
      <w:r w:rsidRPr="009E0E46">
        <w:rPr>
          <w:rFonts w:cs="Arial"/>
          <w:sz w:val="24"/>
        </w:rPr>
        <w:t>(</w:t>
      </w:r>
      <w:r w:rsidR="0028066B" w:rsidRPr="009E0E46">
        <w:rPr>
          <w:rFonts w:cs="Arial"/>
          <w:sz w:val="24"/>
        </w:rPr>
        <w:t>e.g.,</w:t>
      </w:r>
      <w:r w:rsidRPr="009E0E46">
        <w:rPr>
          <w:rFonts w:cs="Arial"/>
          <w:spacing w:val="1"/>
          <w:sz w:val="24"/>
        </w:rPr>
        <w:t xml:space="preserve"> </w:t>
      </w:r>
      <w:r w:rsidRPr="009E0E46">
        <w:rPr>
          <w:rFonts w:cs="Arial"/>
          <w:sz w:val="24"/>
        </w:rPr>
        <w:t>spoiled),</w:t>
      </w:r>
      <w:r w:rsidRPr="009E0E46">
        <w:rPr>
          <w:rFonts w:cs="Arial"/>
          <w:spacing w:val="-3"/>
          <w:sz w:val="24"/>
        </w:rPr>
        <w:t xml:space="preserve"> </w:t>
      </w:r>
      <w:r w:rsidRPr="009E0E46">
        <w:rPr>
          <w:rFonts w:cs="Arial"/>
          <w:sz w:val="24"/>
        </w:rPr>
        <w:t>to</w:t>
      </w:r>
      <w:r w:rsidRPr="009E0E46">
        <w:rPr>
          <w:rFonts w:cs="Arial"/>
          <w:spacing w:val="-1"/>
          <w:sz w:val="24"/>
        </w:rPr>
        <w:t xml:space="preserve"> </w:t>
      </w:r>
      <w:r w:rsidRPr="009E0E46">
        <w:rPr>
          <w:rFonts w:cs="Arial"/>
          <w:sz w:val="24"/>
        </w:rPr>
        <w:t>the</w:t>
      </w:r>
      <w:r w:rsidRPr="009E0E46">
        <w:rPr>
          <w:rFonts w:cs="Arial"/>
          <w:spacing w:val="-1"/>
          <w:sz w:val="24"/>
        </w:rPr>
        <w:t xml:space="preserve"> </w:t>
      </w:r>
      <w:r w:rsidRPr="009E0E46">
        <w:rPr>
          <w:rFonts w:cs="Arial"/>
          <w:sz w:val="24"/>
        </w:rPr>
        <w:t>number</w:t>
      </w:r>
      <w:r w:rsidRPr="009E0E46">
        <w:rPr>
          <w:rFonts w:cs="Arial"/>
          <w:spacing w:val="-1"/>
          <w:sz w:val="24"/>
        </w:rPr>
        <w:t xml:space="preserve"> </w:t>
      </w:r>
      <w:r w:rsidRPr="009E0E46">
        <w:rPr>
          <w:rFonts w:cs="Arial"/>
          <w:sz w:val="24"/>
        </w:rPr>
        <w:t>of</w:t>
      </w:r>
      <w:r w:rsidRPr="009E0E46">
        <w:rPr>
          <w:rFonts w:cs="Arial"/>
          <w:spacing w:val="-2"/>
          <w:sz w:val="24"/>
        </w:rPr>
        <w:t xml:space="preserve"> </w:t>
      </w:r>
      <w:r w:rsidRPr="009E0E46">
        <w:rPr>
          <w:rFonts w:cs="Arial"/>
          <w:sz w:val="24"/>
        </w:rPr>
        <w:t>ballots</w:t>
      </w:r>
      <w:r w:rsidRPr="009E0E46">
        <w:rPr>
          <w:rFonts w:cs="Arial"/>
          <w:spacing w:val="-1"/>
          <w:sz w:val="24"/>
        </w:rPr>
        <w:t xml:space="preserve"> </w:t>
      </w:r>
      <w:r w:rsidRPr="009E0E46">
        <w:rPr>
          <w:rFonts w:cs="Arial"/>
          <w:sz w:val="24"/>
        </w:rPr>
        <w:t>cast.</w:t>
      </w:r>
    </w:p>
    <w:p w14:paraId="4E496E27" w14:textId="502E2F6B" w:rsidR="00DF0C7A" w:rsidRPr="009E0E46" w:rsidRDefault="00DF0C7A" w:rsidP="00441F78">
      <w:pPr>
        <w:pStyle w:val="ListParagraph"/>
        <w:widowControl w:val="0"/>
        <w:numPr>
          <w:ilvl w:val="0"/>
          <w:numId w:val="15"/>
        </w:numPr>
        <w:tabs>
          <w:tab w:val="left" w:pos="1200"/>
        </w:tabs>
        <w:autoSpaceDE w:val="0"/>
        <w:autoSpaceDN w:val="0"/>
        <w:spacing w:before="1" w:after="0" w:line="240" w:lineRule="auto"/>
        <w:ind w:left="1440" w:right="720"/>
        <w:rPr>
          <w:rFonts w:cs="Arial"/>
          <w:sz w:val="24"/>
        </w:rPr>
      </w:pPr>
      <w:r w:rsidRPr="009E0E46">
        <w:rPr>
          <w:rFonts w:cs="Arial"/>
          <w:b/>
          <w:sz w:val="24"/>
        </w:rPr>
        <w:t xml:space="preserve">Early Voting </w:t>
      </w:r>
      <w:r w:rsidR="00F81444" w:rsidRPr="009E0E46">
        <w:rPr>
          <w:rFonts w:cs="Arial"/>
          <w:b/>
          <w:sz w:val="24"/>
        </w:rPr>
        <w:t>by</w:t>
      </w:r>
      <w:r w:rsidRPr="009E0E46">
        <w:rPr>
          <w:rFonts w:cs="Arial"/>
          <w:b/>
          <w:sz w:val="24"/>
        </w:rPr>
        <w:t xml:space="preserve"> Mail </w:t>
      </w:r>
      <w:r w:rsidRPr="009E0E46">
        <w:rPr>
          <w:rFonts w:cs="Arial"/>
          <w:sz w:val="24"/>
        </w:rPr>
        <w:t>– Compare the number of ballots entered on the “Ballot Transmittal</w:t>
      </w:r>
      <w:r w:rsidRPr="009E0E46">
        <w:rPr>
          <w:rFonts w:cs="Arial"/>
          <w:spacing w:val="1"/>
          <w:sz w:val="24"/>
        </w:rPr>
        <w:t xml:space="preserve"> </w:t>
      </w:r>
      <w:r w:rsidRPr="009E0E46">
        <w:rPr>
          <w:rFonts w:cs="Arial"/>
          <w:sz w:val="24"/>
        </w:rPr>
        <w:t>Form”</w:t>
      </w:r>
      <w:r w:rsidRPr="009E0E46">
        <w:rPr>
          <w:rFonts w:cs="Arial"/>
          <w:spacing w:val="-2"/>
          <w:sz w:val="24"/>
        </w:rPr>
        <w:t xml:space="preserve"> </w:t>
      </w:r>
      <w:r w:rsidRPr="009E0E46">
        <w:rPr>
          <w:rFonts w:cs="Arial"/>
          <w:sz w:val="24"/>
        </w:rPr>
        <w:t>from</w:t>
      </w:r>
      <w:r w:rsidRPr="009E0E46">
        <w:rPr>
          <w:rFonts w:cs="Arial"/>
          <w:spacing w:val="-3"/>
          <w:sz w:val="24"/>
        </w:rPr>
        <w:t xml:space="preserve"> </w:t>
      </w:r>
      <w:r w:rsidRPr="009E0E46">
        <w:rPr>
          <w:rFonts w:cs="Arial"/>
          <w:sz w:val="24"/>
        </w:rPr>
        <w:t>the</w:t>
      </w:r>
      <w:r w:rsidRPr="009E0E46">
        <w:rPr>
          <w:rFonts w:cs="Arial"/>
          <w:spacing w:val="-2"/>
          <w:sz w:val="24"/>
        </w:rPr>
        <w:t xml:space="preserve"> </w:t>
      </w:r>
      <w:r w:rsidRPr="009E0E46">
        <w:rPr>
          <w:rFonts w:cs="Arial"/>
          <w:sz w:val="24"/>
        </w:rPr>
        <w:t>early</w:t>
      </w:r>
      <w:r w:rsidRPr="009E0E46">
        <w:rPr>
          <w:rFonts w:cs="Arial"/>
          <w:spacing w:val="-1"/>
          <w:sz w:val="24"/>
        </w:rPr>
        <w:t xml:space="preserve"> </w:t>
      </w:r>
      <w:r w:rsidRPr="009E0E46">
        <w:rPr>
          <w:rFonts w:cs="Arial"/>
          <w:sz w:val="24"/>
        </w:rPr>
        <w:t>voting</w:t>
      </w:r>
      <w:r w:rsidRPr="009E0E46">
        <w:rPr>
          <w:rFonts w:cs="Arial"/>
          <w:spacing w:val="-4"/>
          <w:sz w:val="24"/>
        </w:rPr>
        <w:t xml:space="preserve"> </w:t>
      </w:r>
      <w:r w:rsidRPr="009E0E46">
        <w:rPr>
          <w:rFonts w:cs="Arial"/>
          <w:sz w:val="24"/>
        </w:rPr>
        <w:t>ballot</w:t>
      </w:r>
      <w:r w:rsidRPr="009E0E46">
        <w:rPr>
          <w:rFonts w:cs="Arial"/>
          <w:spacing w:val="-2"/>
          <w:sz w:val="24"/>
        </w:rPr>
        <w:t xml:space="preserve"> </w:t>
      </w:r>
      <w:r w:rsidRPr="009E0E46">
        <w:rPr>
          <w:rFonts w:cs="Arial"/>
          <w:sz w:val="24"/>
        </w:rPr>
        <w:t>board</w:t>
      </w:r>
      <w:r w:rsidRPr="009E0E46">
        <w:rPr>
          <w:rFonts w:cs="Arial"/>
          <w:spacing w:val="-1"/>
          <w:sz w:val="24"/>
        </w:rPr>
        <w:t xml:space="preserve"> </w:t>
      </w:r>
      <w:r w:rsidRPr="009E0E46">
        <w:rPr>
          <w:rFonts w:cs="Arial"/>
          <w:sz w:val="24"/>
        </w:rPr>
        <w:t>to</w:t>
      </w:r>
      <w:r w:rsidRPr="009E0E46">
        <w:rPr>
          <w:rFonts w:cs="Arial"/>
          <w:spacing w:val="-3"/>
          <w:sz w:val="24"/>
        </w:rPr>
        <w:t xml:space="preserve"> </w:t>
      </w:r>
      <w:r w:rsidRPr="009E0E46">
        <w:rPr>
          <w:rFonts w:cs="Arial"/>
          <w:sz w:val="24"/>
        </w:rPr>
        <w:t>the</w:t>
      </w:r>
      <w:r w:rsidRPr="009E0E46">
        <w:rPr>
          <w:rFonts w:cs="Arial"/>
          <w:spacing w:val="-4"/>
          <w:sz w:val="24"/>
        </w:rPr>
        <w:t xml:space="preserve"> </w:t>
      </w:r>
      <w:r w:rsidRPr="009E0E46">
        <w:rPr>
          <w:rFonts w:cs="Arial"/>
          <w:sz w:val="24"/>
        </w:rPr>
        <w:t>number</w:t>
      </w:r>
      <w:r w:rsidRPr="009E0E46">
        <w:rPr>
          <w:rFonts w:cs="Arial"/>
          <w:spacing w:val="-4"/>
          <w:sz w:val="24"/>
        </w:rPr>
        <w:t xml:space="preserve"> </w:t>
      </w:r>
      <w:r w:rsidRPr="009E0E46">
        <w:rPr>
          <w:rFonts w:cs="Arial"/>
          <w:sz w:val="24"/>
        </w:rPr>
        <w:t>of</w:t>
      </w:r>
      <w:r w:rsidRPr="009E0E46">
        <w:rPr>
          <w:rFonts w:cs="Arial"/>
          <w:spacing w:val="-3"/>
          <w:sz w:val="24"/>
        </w:rPr>
        <w:t xml:space="preserve"> </w:t>
      </w:r>
      <w:r w:rsidRPr="009E0E46">
        <w:rPr>
          <w:rFonts w:cs="Arial"/>
          <w:sz w:val="24"/>
        </w:rPr>
        <w:t>ballots</w:t>
      </w:r>
      <w:r w:rsidRPr="009E0E46">
        <w:rPr>
          <w:rFonts w:cs="Arial"/>
          <w:spacing w:val="-3"/>
          <w:sz w:val="24"/>
        </w:rPr>
        <w:t xml:space="preserve"> </w:t>
      </w:r>
      <w:r w:rsidRPr="009E0E46">
        <w:rPr>
          <w:rFonts w:cs="Arial"/>
          <w:sz w:val="24"/>
        </w:rPr>
        <w:t>counted.</w:t>
      </w:r>
      <w:r w:rsidRPr="009E0E46">
        <w:rPr>
          <w:rFonts w:cs="Arial"/>
          <w:spacing w:val="-1"/>
          <w:sz w:val="24"/>
        </w:rPr>
        <w:t xml:space="preserve"> </w:t>
      </w:r>
      <w:r w:rsidRPr="009E0E46">
        <w:rPr>
          <w:rFonts w:cs="Arial"/>
          <w:sz w:val="24"/>
        </w:rPr>
        <w:t>(87.021,</w:t>
      </w:r>
      <w:r w:rsidRPr="009E0E46">
        <w:rPr>
          <w:rFonts w:cs="Arial"/>
          <w:spacing w:val="-1"/>
          <w:sz w:val="24"/>
        </w:rPr>
        <w:t xml:space="preserve"> </w:t>
      </w:r>
      <w:r w:rsidRPr="009E0E46">
        <w:rPr>
          <w:rFonts w:cs="Arial"/>
          <w:sz w:val="24"/>
        </w:rPr>
        <w:t>87.1221)</w:t>
      </w:r>
    </w:p>
    <w:p w14:paraId="7213BD6F" w14:textId="6D8670F6" w:rsidR="00DF0C7A" w:rsidRPr="009E0E46" w:rsidRDefault="00DF0C7A" w:rsidP="00441F78">
      <w:pPr>
        <w:pStyle w:val="ListParagraph"/>
        <w:widowControl w:val="0"/>
        <w:numPr>
          <w:ilvl w:val="0"/>
          <w:numId w:val="15"/>
        </w:numPr>
        <w:tabs>
          <w:tab w:val="left" w:pos="1200"/>
        </w:tabs>
        <w:autoSpaceDE w:val="0"/>
        <w:autoSpaceDN w:val="0"/>
        <w:spacing w:before="0" w:after="0" w:line="240" w:lineRule="auto"/>
        <w:ind w:left="1440" w:right="720"/>
        <w:rPr>
          <w:rFonts w:cs="Arial"/>
          <w:sz w:val="24"/>
        </w:rPr>
      </w:pPr>
      <w:r w:rsidRPr="009E0E46">
        <w:rPr>
          <w:rFonts w:cs="Arial"/>
          <w:b/>
          <w:sz w:val="24"/>
        </w:rPr>
        <w:t xml:space="preserve">Election Day </w:t>
      </w:r>
      <w:r w:rsidRPr="009E0E46">
        <w:rPr>
          <w:rFonts w:cs="Arial"/>
          <w:sz w:val="24"/>
        </w:rPr>
        <w:t xml:space="preserve">– Compare the number of voters on the </w:t>
      </w:r>
      <w:r w:rsidR="0028066B" w:rsidRPr="009E0E46">
        <w:rPr>
          <w:rFonts w:cs="Arial"/>
          <w:sz w:val="24"/>
        </w:rPr>
        <w:t>EPollbooks</w:t>
      </w:r>
      <w:r w:rsidRPr="009E0E46">
        <w:rPr>
          <w:rFonts w:cs="Arial"/>
          <w:sz w:val="24"/>
        </w:rPr>
        <w:t>, plus the Omissions</w:t>
      </w:r>
      <w:r w:rsidR="008114A0">
        <w:rPr>
          <w:rFonts w:cs="Arial"/>
          <w:sz w:val="24"/>
        </w:rPr>
        <w:t xml:space="preserve"> List entries</w:t>
      </w:r>
      <w:r w:rsidRPr="009E0E46">
        <w:rPr>
          <w:rFonts w:cs="Arial"/>
          <w:sz w:val="24"/>
        </w:rPr>
        <w:t>, minus any ballots-thrown-out (</w:t>
      </w:r>
      <w:r w:rsidR="0028066B" w:rsidRPr="009E0E46">
        <w:rPr>
          <w:rFonts w:cs="Arial"/>
          <w:sz w:val="24"/>
        </w:rPr>
        <w:t>e.g.,</w:t>
      </w:r>
      <w:r w:rsidRPr="009E0E46">
        <w:rPr>
          <w:rFonts w:cs="Arial"/>
          <w:sz w:val="24"/>
        </w:rPr>
        <w:t xml:space="preserve"> spoiled), to the total number of ballots cast.</w:t>
      </w:r>
      <w:r w:rsidRPr="009E0E46">
        <w:rPr>
          <w:rFonts w:cs="Arial"/>
          <w:spacing w:val="1"/>
          <w:sz w:val="24"/>
        </w:rPr>
        <w:t xml:space="preserve"> </w:t>
      </w:r>
      <w:r w:rsidRPr="009E0E46">
        <w:rPr>
          <w:rFonts w:cs="Arial"/>
          <w:sz w:val="24"/>
        </w:rPr>
        <w:t>(127.007(b))</w:t>
      </w:r>
    </w:p>
    <w:p w14:paraId="7A574168" w14:textId="77777777" w:rsidR="00DF0C7A" w:rsidRPr="00FC5FD4" w:rsidRDefault="00DF0C7A" w:rsidP="00704324">
      <w:pPr>
        <w:pStyle w:val="BodyText"/>
        <w:spacing w:before="10"/>
        <w:ind w:left="720" w:right="720" w:hanging="360"/>
        <w:rPr>
          <w:rFonts w:ascii="Arial" w:hAnsi="Arial" w:cs="Arial"/>
          <w:sz w:val="23"/>
        </w:rPr>
      </w:pPr>
    </w:p>
    <w:p w14:paraId="00753D2E" w14:textId="1B0D5EBC" w:rsidR="00DF0C7A" w:rsidRDefault="00DF0C7A" w:rsidP="00441F78">
      <w:pPr>
        <w:pStyle w:val="Heading1"/>
        <w:numPr>
          <w:ilvl w:val="0"/>
          <w:numId w:val="7"/>
        </w:numPr>
        <w:tabs>
          <w:tab w:val="left" w:pos="839"/>
          <w:tab w:val="left" w:pos="840"/>
        </w:tabs>
        <w:spacing w:before="120" w:after="120" w:line="240" w:lineRule="auto"/>
        <w:ind w:left="720" w:right="720" w:hanging="360"/>
        <w:rPr>
          <w:rFonts w:ascii="Arial" w:hAnsi="Arial" w:cs="Arial"/>
        </w:rPr>
      </w:pPr>
      <w:r w:rsidRPr="00FC5FD4">
        <w:rPr>
          <w:rFonts w:ascii="Arial" w:hAnsi="Arial" w:cs="Arial"/>
        </w:rPr>
        <w:t>PRINTING</w:t>
      </w:r>
      <w:r w:rsidRPr="00FC5FD4">
        <w:rPr>
          <w:rFonts w:ascii="Arial" w:hAnsi="Arial" w:cs="Arial"/>
          <w:spacing w:val="-2"/>
        </w:rPr>
        <w:t xml:space="preserve"> </w:t>
      </w:r>
      <w:r w:rsidRPr="00FC5FD4">
        <w:rPr>
          <w:rFonts w:ascii="Arial" w:hAnsi="Arial" w:cs="Arial"/>
        </w:rPr>
        <w:t>OF</w:t>
      </w:r>
      <w:r w:rsidRPr="00FC5FD4">
        <w:rPr>
          <w:rFonts w:ascii="Arial" w:hAnsi="Arial" w:cs="Arial"/>
          <w:spacing w:val="-3"/>
        </w:rPr>
        <w:t xml:space="preserve"> </w:t>
      </w:r>
      <w:r w:rsidRPr="00FC5FD4">
        <w:rPr>
          <w:rFonts w:ascii="Arial" w:hAnsi="Arial" w:cs="Arial"/>
        </w:rPr>
        <w:t>PRECINCT</w:t>
      </w:r>
      <w:r w:rsidRPr="00FC5FD4">
        <w:rPr>
          <w:rFonts w:ascii="Arial" w:hAnsi="Arial" w:cs="Arial"/>
          <w:spacing w:val="-2"/>
        </w:rPr>
        <w:t xml:space="preserve"> </w:t>
      </w:r>
      <w:r w:rsidRPr="00FC5FD4">
        <w:rPr>
          <w:rFonts w:ascii="Arial" w:hAnsi="Arial" w:cs="Arial"/>
        </w:rPr>
        <w:t>RETURNS</w:t>
      </w:r>
      <w:r w:rsidRPr="00FC5FD4">
        <w:rPr>
          <w:rFonts w:ascii="Arial" w:hAnsi="Arial" w:cs="Arial"/>
          <w:spacing w:val="-2"/>
        </w:rPr>
        <w:t xml:space="preserve"> </w:t>
      </w:r>
      <w:r w:rsidRPr="00FC5FD4">
        <w:rPr>
          <w:rFonts w:ascii="Arial" w:hAnsi="Arial" w:cs="Arial"/>
        </w:rPr>
        <w:t>AND</w:t>
      </w:r>
      <w:r w:rsidRPr="00FC5FD4">
        <w:rPr>
          <w:rFonts w:ascii="Arial" w:hAnsi="Arial" w:cs="Arial"/>
          <w:spacing w:val="-4"/>
        </w:rPr>
        <w:t xml:space="preserve"> </w:t>
      </w:r>
      <w:r w:rsidRPr="00FC5FD4">
        <w:rPr>
          <w:rFonts w:ascii="Arial" w:hAnsi="Arial" w:cs="Arial"/>
        </w:rPr>
        <w:t>ELECTION</w:t>
      </w:r>
      <w:r w:rsidRPr="00FC5FD4">
        <w:rPr>
          <w:rFonts w:ascii="Arial" w:hAnsi="Arial" w:cs="Arial"/>
          <w:spacing w:val="-2"/>
        </w:rPr>
        <w:t xml:space="preserve"> </w:t>
      </w:r>
      <w:r w:rsidRPr="00FC5FD4">
        <w:rPr>
          <w:rFonts w:ascii="Arial" w:hAnsi="Arial" w:cs="Arial"/>
        </w:rPr>
        <w:t>TOTALS:</w:t>
      </w:r>
    </w:p>
    <w:p w14:paraId="43ECC1BC" w14:textId="682461F5" w:rsidR="00DF0C7A" w:rsidRPr="007D087E" w:rsidRDefault="00DF0C7A" w:rsidP="00FC27CA">
      <w:pPr>
        <w:spacing w:before="0" w:after="0" w:line="240" w:lineRule="auto"/>
        <w:ind w:left="720" w:right="720"/>
        <w:rPr>
          <w:rFonts w:cs="Arial"/>
          <w:sz w:val="24"/>
        </w:rPr>
      </w:pPr>
      <w:r w:rsidRPr="00FC5FD4">
        <w:rPr>
          <w:rFonts w:cs="Arial"/>
          <w:sz w:val="24"/>
        </w:rPr>
        <w:t xml:space="preserve">Under Section 127.127, the </w:t>
      </w:r>
      <w:r w:rsidRPr="00FC5FD4">
        <w:rPr>
          <w:rFonts w:cs="Arial"/>
          <w:i/>
          <w:sz w:val="24"/>
        </w:rPr>
        <w:t xml:space="preserve">Tabulation Supervisor </w:t>
      </w:r>
      <w:r w:rsidRPr="00FC5FD4">
        <w:rPr>
          <w:rFonts w:cs="Arial"/>
          <w:sz w:val="24"/>
        </w:rPr>
        <w:t xml:space="preserve">and the </w:t>
      </w:r>
      <w:r w:rsidRPr="00FC5FD4">
        <w:rPr>
          <w:rFonts w:cs="Arial"/>
          <w:i/>
          <w:sz w:val="24"/>
        </w:rPr>
        <w:t xml:space="preserve">Assistant Tabulation Supervisor </w:t>
      </w:r>
      <w:r w:rsidR="00A209AF">
        <w:rPr>
          <w:rFonts w:cs="Arial"/>
          <w:i/>
          <w:sz w:val="24"/>
        </w:rPr>
        <w:t xml:space="preserve">or their designated </w:t>
      </w:r>
      <w:r w:rsidR="003C0710">
        <w:rPr>
          <w:rFonts w:cs="Arial"/>
          <w:i/>
          <w:sz w:val="24"/>
        </w:rPr>
        <w:t xml:space="preserve">assistants </w:t>
      </w:r>
      <w:r w:rsidRPr="00FC5FD4">
        <w:rPr>
          <w:rFonts w:cs="Arial"/>
          <w:sz w:val="24"/>
        </w:rPr>
        <w:t>are the only</w:t>
      </w:r>
      <w:r w:rsidRPr="00FC5FD4">
        <w:rPr>
          <w:rFonts w:cs="Arial"/>
          <w:spacing w:val="1"/>
          <w:sz w:val="24"/>
        </w:rPr>
        <w:t xml:space="preserve"> </w:t>
      </w:r>
      <w:r w:rsidR="00704FB8">
        <w:rPr>
          <w:rFonts w:cs="Arial"/>
          <w:spacing w:val="1"/>
          <w:sz w:val="24"/>
        </w:rPr>
        <w:t xml:space="preserve">individuals </w:t>
      </w:r>
      <w:r w:rsidRPr="00FC5FD4">
        <w:rPr>
          <w:rFonts w:cs="Arial"/>
          <w:sz w:val="24"/>
        </w:rPr>
        <w:t xml:space="preserve">authorized to operate the automatic tabulating equipment </w:t>
      </w:r>
      <w:r w:rsidR="0016323D">
        <w:rPr>
          <w:rFonts w:cs="Arial"/>
          <w:sz w:val="24"/>
        </w:rPr>
        <w:t xml:space="preserve">(DS450) </w:t>
      </w:r>
      <w:r w:rsidRPr="00FC5FD4">
        <w:rPr>
          <w:rFonts w:cs="Arial"/>
          <w:sz w:val="24"/>
        </w:rPr>
        <w:t>or handle ballots that are automatically</w:t>
      </w:r>
      <w:r w:rsidRPr="00FC5FD4">
        <w:rPr>
          <w:rFonts w:cs="Arial"/>
          <w:spacing w:val="-50"/>
          <w:sz w:val="24"/>
        </w:rPr>
        <w:t xml:space="preserve"> </w:t>
      </w:r>
      <w:r w:rsidRPr="00FC5FD4">
        <w:rPr>
          <w:rFonts w:cs="Arial"/>
          <w:sz w:val="24"/>
        </w:rPr>
        <w:lastRenderedPageBreak/>
        <w:t>counted.</w:t>
      </w:r>
      <w:r w:rsidRPr="00FC5FD4">
        <w:rPr>
          <w:rFonts w:cs="Arial"/>
          <w:spacing w:val="1"/>
          <w:sz w:val="24"/>
        </w:rPr>
        <w:t xml:space="preserve"> </w:t>
      </w:r>
      <w:r w:rsidRPr="00FC5FD4">
        <w:rPr>
          <w:rFonts w:cs="Arial"/>
          <w:sz w:val="24"/>
        </w:rPr>
        <w:t xml:space="preserve">After the counting of ballots (or accumulation of vote totals) has occurred, the </w:t>
      </w:r>
      <w:r w:rsidRPr="00FC5FD4">
        <w:rPr>
          <w:rFonts w:cs="Arial"/>
          <w:i/>
          <w:sz w:val="24"/>
        </w:rPr>
        <w:t>Tabulation</w:t>
      </w:r>
      <w:r w:rsidRPr="00FC5FD4">
        <w:rPr>
          <w:rFonts w:cs="Arial"/>
          <w:i/>
          <w:spacing w:val="1"/>
          <w:sz w:val="24"/>
        </w:rPr>
        <w:t xml:space="preserve"> </w:t>
      </w:r>
      <w:r w:rsidRPr="00FC5FD4">
        <w:rPr>
          <w:rFonts w:cs="Arial"/>
          <w:i/>
          <w:sz w:val="24"/>
        </w:rPr>
        <w:t xml:space="preserve">Supervisor and Assistant Tabulation Supervisor </w:t>
      </w:r>
      <w:r w:rsidRPr="00FC5FD4">
        <w:rPr>
          <w:rFonts w:cs="Arial"/>
          <w:sz w:val="24"/>
        </w:rPr>
        <w:t>of the CCS are responsible for preparing the precinct</w:t>
      </w:r>
      <w:r w:rsidRPr="00FC5FD4">
        <w:rPr>
          <w:rFonts w:cs="Arial"/>
          <w:spacing w:val="1"/>
          <w:sz w:val="24"/>
        </w:rPr>
        <w:t xml:space="preserve"> </w:t>
      </w:r>
      <w:r w:rsidRPr="00FC5FD4">
        <w:rPr>
          <w:rFonts w:cs="Arial"/>
          <w:sz w:val="24"/>
        </w:rPr>
        <w:t>election</w:t>
      </w:r>
      <w:r w:rsidRPr="00FC5FD4">
        <w:rPr>
          <w:rFonts w:cs="Arial"/>
          <w:spacing w:val="-2"/>
          <w:sz w:val="24"/>
        </w:rPr>
        <w:t xml:space="preserve"> </w:t>
      </w:r>
      <w:r w:rsidRPr="00FC5FD4">
        <w:rPr>
          <w:rFonts w:cs="Arial"/>
          <w:sz w:val="24"/>
        </w:rPr>
        <w:t>returns.</w:t>
      </w:r>
      <w:r w:rsidRPr="00FC5FD4">
        <w:rPr>
          <w:rFonts w:cs="Arial"/>
          <w:spacing w:val="50"/>
          <w:sz w:val="24"/>
        </w:rPr>
        <w:t xml:space="preserve"> </w:t>
      </w:r>
      <w:r w:rsidRPr="00FC5FD4">
        <w:rPr>
          <w:rFonts w:cs="Arial"/>
          <w:sz w:val="24"/>
        </w:rPr>
        <w:t>The</w:t>
      </w:r>
      <w:r w:rsidRPr="00FC5FD4">
        <w:rPr>
          <w:rFonts w:cs="Arial"/>
          <w:spacing w:val="-2"/>
          <w:sz w:val="24"/>
        </w:rPr>
        <w:t xml:space="preserve"> </w:t>
      </w:r>
      <w:r w:rsidRPr="00FC5FD4">
        <w:rPr>
          <w:rFonts w:cs="Arial"/>
          <w:i/>
          <w:sz w:val="24"/>
        </w:rPr>
        <w:t>Presiding</w:t>
      </w:r>
      <w:r w:rsidRPr="00FC5FD4">
        <w:rPr>
          <w:rFonts w:cs="Arial"/>
          <w:i/>
          <w:spacing w:val="-3"/>
          <w:sz w:val="24"/>
        </w:rPr>
        <w:t xml:space="preserve"> </w:t>
      </w:r>
      <w:r w:rsidRPr="00FC5FD4">
        <w:rPr>
          <w:rFonts w:cs="Arial"/>
          <w:i/>
          <w:sz w:val="24"/>
        </w:rPr>
        <w:t>Judge</w:t>
      </w:r>
      <w:r w:rsidRPr="00FC5FD4">
        <w:rPr>
          <w:rFonts w:cs="Arial"/>
          <w:i/>
          <w:spacing w:val="-1"/>
          <w:sz w:val="24"/>
        </w:rPr>
        <w:t xml:space="preserve"> </w:t>
      </w:r>
      <w:r w:rsidRPr="00FC5FD4">
        <w:rPr>
          <w:rFonts w:cs="Arial"/>
          <w:sz w:val="24"/>
        </w:rPr>
        <w:t>is</w:t>
      </w:r>
      <w:r w:rsidRPr="00FC5FD4">
        <w:rPr>
          <w:rFonts w:cs="Arial"/>
          <w:spacing w:val="-3"/>
          <w:sz w:val="24"/>
        </w:rPr>
        <w:t xml:space="preserve"> </w:t>
      </w:r>
      <w:r w:rsidRPr="00FC5FD4">
        <w:rPr>
          <w:rFonts w:cs="Arial"/>
          <w:sz w:val="24"/>
        </w:rPr>
        <w:t>required</w:t>
      </w:r>
      <w:r w:rsidRPr="00FC5FD4">
        <w:rPr>
          <w:rFonts w:cs="Arial"/>
          <w:spacing w:val="-1"/>
          <w:sz w:val="24"/>
        </w:rPr>
        <w:t xml:space="preserve"> </w:t>
      </w:r>
      <w:r w:rsidRPr="00FC5FD4">
        <w:rPr>
          <w:rFonts w:cs="Arial"/>
          <w:sz w:val="24"/>
        </w:rPr>
        <w:t>to</w:t>
      </w:r>
      <w:r w:rsidRPr="00FC5FD4">
        <w:rPr>
          <w:rFonts w:cs="Arial"/>
          <w:spacing w:val="-3"/>
          <w:sz w:val="24"/>
        </w:rPr>
        <w:t xml:space="preserve"> </w:t>
      </w:r>
      <w:r w:rsidRPr="00FC5FD4">
        <w:rPr>
          <w:rFonts w:cs="Arial"/>
          <w:sz w:val="24"/>
        </w:rPr>
        <w:t>sign</w:t>
      </w:r>
      <w:r w:rsidRPr="00FC5FD4">
        <w:rPr>
          <w:rFonts w:cs="Arial"/>
          <w:spacing w:val="-2"/>
          <w:sz w:val="24"/>
        </w:rPr>
        <w:t xml:space="preserve"> </w:t>
      </w:r>
      <w:r w:rsidRPr="00FC5FD4">
        <w:rPr>
          <w:rFonts w:cs="Arial"/>
          <w:sz w:val="24"/>
        </w:rPr>
        <w:t>the</w:t>
      </w:r>
      <w:r w:rsidRPr="00FC5FD4">
        <w:rPr>
          <w:rFonts w:cs="Arial"/>
          <w:spacing w:val="-1"/>
          <w:sz w:val="24"/>
        </w:rPr>
        <w:t xml:space="preserve"> </w:t>
      </w:r>
      <w:r w:rsidRPr="00FC5FD4">
        <w:rPr>
          <w:rFonts w:cs="Arial"/>
          <w:sz w:val="24"/>
        </w:rPr>
        <w:t>precinct</w:t>
      </w:r>
      <w:r w:rsidRPr="00FC5FD4">
        <w:rPr>
          <w:rFonts w:cs="Arial"/>
          <w:spacing w:val="-2"/>
          <w:sz w:val="24"/>
        </w:rPr>
        <w:t xml:space="preserve"> </w:t>
      </w:r>
      <w:r w:rsidRPr="00FC5FD4">
        <w:rPr>
          <w:rFonts w:cs="Arial"/>
          <w:sz w:val="24"/>
        </w:rPr>
        <w:t>returns</w:t>
      </w:r>
      <w:r w:rsidRPr="00FC5FD4">
        <w:rPr>
          <w:rFonts w:cs="Arial"/>
          <w:spacing w:val="-3"/>
          <w:sz w:val="24"/>
        </w:rPr>
        <w:t xml:space="preserve"> </w:t>
      </w:r>
      <w:r w:rsidRPr="00FC5FD4">
        <w:rPr>
          <w:rFonts w:cs="Arial"/>
          <w:sz w:val="24"/>
        </w:rPr>
        <w:t>to</w:t>
      </w:r>
      <w:r w:rsidRPr="00FC5FD4">
        <w:rPr>
          <w:rFonts w:cs="Arial"/>
          <w:spacing w:val="-3"/>
          <w:sz w:val="24"/>
        </w:rPr>
        <w:t xml:space="preserve"> </w:t>
      </w:r>
      <w:r w:rsidRPr="00FC5FD4">
        <w:rPr>
          <w:rFonts w:cs="Arial"/>
          <w:sz w:val="24"/>
        </w:rPr>
        <w:t>certify</w:t>
      </w:r>
      <w:r w:rsidRPr="00FC5FD4">
        <w:rPr>
          <w:rFonts w:cs="Arial"/>
          <w:spacing w:val="-2"/>
          <w:sz w:val="24"/>
        </w:rPr>
        <w:t xml:space="preserve"> </w:t>
      </w:r>
      <w:r w:rsidRPr="00FC5FD4">
        <w:rPr>
          <w:rFonts w:cs="Arial"/>
          <w:sz w:val="24"/>
        </w:rPr>
        <w:t>their</w:t>
      </w:r>
      <w:r w:rsidRPr="00FC5FD4">
        <w:rPr>
          <w:rFonts w:cs="Arial"/>
          <w:spacing w:val="-3"/>
          <w:sz w:val="24"/>
        </w:rPr>
        <w:t xml:space="preserve"> </w:t>
      </w:r>
      <w:r w:rsidRPr="00FC5FD4">
        <w:rPr>
          <w:rFonts w:cs="Arial"/>
          <w:sz w:val="24"/>
        </w:rPr>
        <w:t>accuracy.</w:t>
      </w:r>
    </w:p>
    <w:p w14:paraId="6CD12B7D" w14:textId="3C956722" w:rsidR="00DF0C7A" w:rsidRPr="00FC5FD4" w:rsidRDefault="00DF0C7A" w:rsidP="00FC27CA">
      <w:pPr>
        <w:pStyle w:val="BodyText"/>
        <w:ind w:left="720" w:right="720"/>
        <w:rPr>
          <w:rFonts w:ascii="Arial" w:hAnsi="Arial" w:cs="Arial"/>
        </w:rPr>
      </w:pPr>
      <w:r w:rsidRPr="00FC5FD4">
        <w:rPr>
          <w:rFonts w:ascii="Arial" w:hAnsi="Arial" w:cs="Arial"/>
        </w:rPr>
        <w:t>The printed “</w:t>
      </w:r>
      <w:r w:rsidR="008D25EE">
        <w:rPr>
          <w:rFonts w:ascii="Arial" w:hAnsi="Arial" w:cs="Arial"/>
        </w:rPr>
        <w:t>P</w:t>
      </w:r>
      <w:r w:rsidRPr="00FC5FD4">
        <w:rPr>
          <w:rFonts w:ascii="Arial" w:hAnsi="Arial" w:cs="Arial"/>
        </w:rPr>
        <w:t xml:space="preserve">recinct by </w:t>
      </w:r>
      <w:r w:rsidR="008D25EE">
        <w:rPr>
          <w:rFonts w:ascii="Arial" w:hAnsi="Arial" w:cs="Arial"/>
        </w:rPr>
        <w:t>P</w:t>
      </w:r>
      <w:r w:rsidRPr="00FC5FD4">
        <w:rPr>
          <w:rFonts w:ascii="Arial" w:hAnsi="Arial" w:cs="Arial"/>
        </w:rPr>
        <w:t>recinct” report that has been adjusted to include any hand-counted ballots (if</w:t>
      </w:r>
      <w:r w:rsidRPr="00FC5FD4">
        <w:rPr>
          <w:rFonts w:ascii="Arial" w:hAnsi="Arial" w:cs="Arial"/>
          <w:spacing w:val="-50"/>
        </w:rPr>
        <w:t xml:space="preserve"> </w:t>
      </w:r>
      <w:r w:rsidR="0019428E">
        <w:rPr>
          <w:rFonts w:ascii="Arial" w:hAnsi="Arial" w:cs="Arial"/>
          <w:spacing w:val="-50"/>
        </w:rPr>
        <w:t xml:space="preserve">  </w:t>
      </w:r>
      <w:r w:rsidRPr="00FC5FD4">
        <w:rPr>
          <w:rFonts w:ascii="Arial" w:hAnsi="Arial" w:cs="Arial"/>
        </w:rPr>
        <w:t>necessary)</w:t>
      </w:r>
      <w:r w:rsidRPr="00FC5FD4">
        <w:rPr>
          <w:rFonts w:ascii="Arial" w:hAnsi="Arial" w:cs="Arial"/>
          <w:spacing w:val="-3"/>
        </w:rPr>
        <w:t xml:space="preserve"> </w:t>
      </w:r>
      <w:r w:rsidRPr="00FC5FD4">
        <w:rPr>
          <w:rFonts w:ascii="Arial" w:hAnsi="Arial" w:cs="Arial"/>
        </w:rPr>
        <w:t>constitutes</w:t>
      </w:r>
      <w:r w:rsidRPr="00FC5FD4">
        <w:rPr>
          <w:rFonts w:ascii="Arial" w:hAnsi="Arial" w:cs="Arial"/>
          <w:spacing w:val="-2"/>
        </w:rPr>
        <w:t xml:space="preserve"> </w:t>
      </w:r>
      <w:r w:rsidRPr="00FC5FD4">
        <w:rPr>
          <w:rFonts w:ascii="Arial" w:hAnsi="Arial" w:cs="Arial"/>
        </w:rPr>
        <w:t>the</w:t>
      </w:r>
      <w:r w:rsidRPr="00FC5FD4">
        <w:rPr>
          <w:rFonts w:ascii="Arial" w:hAnsi="Arial" w:cs="Arial"/>
          <w:spacing w:val="-2"/>
        </w:rPr>
        <w:t xml:space="preserve"> </w:t>
      </w:r>
      <w:r w:rsidRPr="00FC5FD4">
        <w:rPr>
          <w:rFonts w:ascii="Arial" w:hAnsi="Arial" w:cs="Arial"/>
        </w:rPr>
        <w:t>certified</w:t>
      </w:r>
      <w:r w:rsidRPr="00FC5FD4">
        <w:rPr>
          <w:rFonts w:ascii="Arial" w:hAnsi="Arial" w:cs="Arial"/>
          <w:spacing w:val="-1"/>
        </w:rPr>
        <w:t xml:space="preserve"> </w:t>
      </w:r>
      <w:r w:rsidRPr="00FC5FD4">
        <w:rPr>
          <w:rFonts w:ascii="Arial" w:hAnsi="Arial" w:cs="Arial"/>
        </w:rPr>
        <w:t>precinct</w:t>
      </w:r>
      <w:r w:rsidRPr="00FC5FD4">
        <w:rPr>
          <w:rFonts w:ascii="Arial" w:hAnsi="Arial" w:cs="Arial"/>
          <w:spacing w:val="-1"/>
        </w:rPr>
        <w:t xml:space="preserve"> </w:t>
      </w:r>
      <w:r w:rsidRPr="00FC5FD4">
        <w:rPr>
          <w:rFonts w:ascii="Arial" w:hAnsi="Arial" w:cs="Arial"/>
        </w:rPr>
        <w:t>returns.</w:t>
      </w:r>
      <w:r w:rsidRPr="00FC5FD4">
        <w:rPr>
          <w:rFonts w:ascii="Arial" w:hAnsi="Arial" w:cs="Arial"/>
          <w:spacing w:val="-1"/>
        </w:rPr>
        <w:t xml:space="preserve"> </w:t>
      </w:r>
      <w:r w:rsidRPr="00FC5FD4">
        <w:rPr>
          <w:rFonts w:ascii="Arial" w:hAnsi="Arial" w:cs="Arial"/>
        </w:rPr>
        <w:t>(Section</w:t>
      </w:r>
      <w:r w:rsidRPr="00FC5FD4">
        <w:rPr>
          <w:rFonts w:ascii="Arial" w:hAnsi="Arial" w:cs="Arial"/>
          <w:spacing w:val="-1"/>
        </w:rPr>
        <w:t xml:space="preserve"> </w:t>
      </w:r>
      <w:r w:rsidRPr="00FC5FD4">
        <w:rPr>
          <w:rFonts w:ascii="Arial" w:hAnsi="Arial" w:cs="Arial"/>
        </w:rPr>
        <w:t>127.131(e).</w:t>
      </w:r>
      <w:r w:rsidRPr="00FC5FD4">
        <w:rPr>
          <w:rFonts w:ascii="Arial" w:hAnsi="Arial" w:cs="Arial"/>
          <w:spacing w:val="-1"/>
        </w:rPr>
        <w:t xml:space="preserve"> </w:t>
      </w:r>
      <w:r w:rsidRPr="00FC5FD4">
        <w:rPr>
          <w:rFonts w:ascii="Arial" w:hAnsi="Arial" w:cs="Arial"/>
        </w:rPr>
        <w:t>Texas</w:t>
      </w:r>
      <w:r w:rsidRPr="00FC5FD4">
        <w:rPr>
          <w:rFonts w:ascii="Arial" w:hAnsi="Arial" w:cs="Arial"/>
          <w:spacing w:val="-2"/>
        </w:rPr>
        <w:t xml:space="preserve"> </w:t>
      </w:r>
      <w:r w:rsidRPr="00FC5FD4">
        <w:rPr>
          <w:rFonts w:ascii="Arial" w:hAnsi="Arial" w:cs="Arial"/>
        </w:rPr>
        <w:t>Election</w:t>
      </w:r>
      <w:r w:rsidRPr="00FC5FD4">
        <w:rPr>
          <w:rFonts w:ascii="Arial" w:hAnsi="Arial" w:cs="Arial"/>
          <w:spacing w:val="-2"/>
        </w:rPr>
        <w:t xml:space="preserve"> </w:t>
      </w:r>
      <w:r w:rsidRPr="00FC5FD4">
        <w:rPr>
          <w:rFonts w:ascii="Arial" w:hAnsi="Arial" w:cs="Arial"/>
        </w:rPr>
        <w:t>Code).</w:t>
      </w:r>
    </w:p>
    <w:p w14:paraId="4F5A0142" w14:textId="05A92D98" w:rsidR="00E674ED" w:rsidRDefault="00DF0C7A" w:rsidP="00154834">
      <w:pPr>
        <w:pStyle w:val="BodyText"/>
        <w:ind w:left="720" w:right="720"/>
        <w:rPr>
          <w:rFonts w:ascii="Arial" w:hAnsi="Arial" w:cs="Arial"/>
        </w:rPr>
      </w:pPr>
      <w:r w:rsidRPr="00FC5FD4">
        <w:rPr>
          <w:rFonts w:ascii="Arial" w:hAnsi="Arial" w:cs="Arial"/>
        </w:rPr>
        <w:t xml:space="preserve">The </w:t>
      </w:r>
      <w:r w:rsidR="008D25EE">
        <w:rPr>
          <w:rFonts w:ascii="Arial" w:hAnsi="Arial" w:cs="Arial"/>
        </w:rPr>
        <w:t>“U</w:t>
      </w:r>
      <w:r w:rsidRPr="00FC5FD4">
        <w:rPr>
          <w:rFonts w:ascii="Arial" w:hAnsi="Arial" w:cs="Arial"/>
        </w:rPr>
        <w:t xml:space="preserve">nofficial </w:t>
      </w:r>
      <w:r w:rsidR="008D25EE">
        <w:rPr>
          <w:rFonts w:ascii="Arial" w:hAnsi="Arial" w:cs="Arial"/>
        </w:rPr>
        <w:t>E</w:t>
      </w:r>
      <w:r w:rsidRPr="00FC5FD4">
        <w:rPr>
          <w:rFonts w:ascii="Arial" w:hAnsi="Arial" w:cs="Arial"/>
        </w:rPr>
        <w:t xml:space="preserve">lection </w:t>
      </w:r>
      <w:r w:rsidR="008D25EE">
        <w:rPr>
          <w:rFonts w:ascii="Arial" w:hAnsi="Arial" w:cs="Arial"/>
        </w:rPr>
        <w:t>R</w:t>
      </w:r>
      <w:r w:rsidRPr="00FC5FD4">
        <w:rPr>
          <w:rFonts w:ascii="Arial" w:hAnsi="Arial" w:cs="Arial"/>
        </w:rPr>
        <w:t>esults</w:t>
      </w:r>
      <w:r w:rsidR="00DD38C9">
        <w:rPr>
          <w:rFonts w:ascii="Arial" w:hAnsi="Arial" w:cs="Arial"/>
        </w:rPr>
        <w:t xml:space="preserve">” </w:t>
      </w:r>
      <w:r w:rsidRPr="00FC5FD4">
        <w:rPr>
          <w:rFonts w:ascii="Arial" w:hAnsi="Arial" w:cs="Arial"/>
        </w:rPr>
        <w:t>shall be released as soon as available after the polls close.</w:t>
      </w:r>
      <w:r w:rsidRPr="00FC5FD4">
        <w:rPr>
          <w:rFonts w:ascii="Arial" w:hAnsi="Arial" w:cs="Arial"/>
          <w:spacing w:val="1"/>
        </w:rPr>
        <w:t xml:space="preserve"> </w:t>
      </w:r>
      <w:r w:rsidRPr="00FC5FD4">
        <w:rPr>
          <w:rFonts w:ascii="Arial" w:hAnsi="Arial" w:cs="Arial"/>
        </w:rPr>
        <w:t>Unofficial</w:t>
      </w:r>
      <w:r w:rsidRPr="00FC5FD4">
        <w:rPr>
          <w:rFonts w:ascii="Arial" w:hAnsi="Arial" w:cs="Arial"/>
          <w:spacing w:val="-5"/>
        </w:rPr>
        <w:t xml:space="preserve"> </w:t>
      </w:r>
      <w:r w:rsidRPr="00FC5FD4">
        <w:rPr>
          <w:rFonts w:ascii="Arial" w:hAnsi="Arial" w:cs="Arial"/>
        </w:rPr>
        <w:t>election</w:t>
      </w:r>
      <w:r w:rsidRPr="00FC5FD4">
        <w:rPr>
          <w:rFonts w:ascii="Arial" w:hAnsi="Arial" w:cs="Arial"/>
          <w:spacing w:val="-3"/>
        </w:rPr>
        <w:t xml:space="preserve"> </w:t>
      </w:r>
      <w:r w:rsidRPr="00FC5FD4">
        <w:rPr>
          <w:rFonts w:ascii="Arial" w:hAnsi="Arial" w:cs="Arial"/>
        </w:rPr>
        <w:t>results</w:t>
      </w:r>
      <w:r w:rsidRPr="00FC5FD4">
        <w:rPr>
          <w:rFonts w:ascii="Arial" w:hAnsi="Arial" w:cs="Arial"/>
          <w:spacing w:val="-4"/>
        </w:rPr>
        <w:t xml:space="preserve"> </w:t>
      </w:r>
      <w:r w:rsidR="00CF1943">
        <w:rPr>
          <w:rFonts w:ascii="Arial" w:hAnsi="Arial" w:cs="Arial"/>
          <w:spacing w:val="-4"/>
        </w:rPr>
        <w:t xml:space="preserve">for </w:t>
      </w:r>
      <w:r w:rsidR="004335E6">
        <w:rPr>
          <w:rFonts w:ascii="Arial" w:hAnsi="Arial" w:cs="Arial"/>
          <w:spacing w:val="-4"/>
        </w:rPr>
        <w:t xml:space="preserve">Early Voting </w:t>
      </w:r>
      <w:r w:rsidRPr="00FC5FD4">
        <w:rPr>
          <w:rFonts w:ascii="Arial" w:hAnsi="Arial" w:cs="Arial"/>
        </w:rPr>
        <w:t>will</w:t>
      </w:r>
      <w:r w:rsidRPr="00FC5FD4">
        <w:rPr>
          <w:rFonts w:ascii="Arial" w:hAnsi="Arial" w:cs="Arial"/>
          <w:spacing w:val="-5"/>
        </w:rPr>
        <w:t xml:space="preserve"> </w:t>
      </w:r>
      <w:r w:rsidRPr="00FC5FD4">
        <w:rPr>
          <w:rFonts w:ascii="Arial" w:hAnsi="Arial" w:cs="Arial"/>
        </w:rPr>
        <w:t>be</w:t>
      </w:r>
      <w:r w:rsidRPr="00FC5FD4">
        <w:rPr>
          <w:rFonts w:ascii="Arial" w:hAnsi="Arial" w:cs="Arial"/>
          <w:spacing w:val="-3"/>
        </w:rPr>
        <w:t xml:space="preserve"> </w:t>
      </w:r>
      <w:r w:rsidRPr="00FC5FD4">
        <w:rPr>
          <w:rFonts w:ascii="Arial" w:hAnsi="Arial" w:cs="Arial"/>
        </w:rPr>
        <w:t>released</w:t>
      </w:r>
      <w:r w:rsidRPr="00FC5FD4">
        <w:rPr>
          <w:rFonts w:ascii="Arial" w:hAnsi="Arial" w:cs="Arial"/>
          <w:spacing w:val="-2"/>
        </w:rPr>
        <w:t xml:space="preserve"> </w:t>
      </w:r>
      <w:r w:rsidR="001C37FA">
        <w:rPr>
          <w:rFonts w:ascii="Arial" w:hAnsi="Arial" w:cs="Arial"/>
          <w:spacing w:val="-2"/>
        </w:rPr>
        <w:t>by the Station Manager</w:t>
      </w:r>
      <w:r w:rsidRPr="00FC5FD4">
        <w:rPr>
          <w:rFonts w:ascii="Arial" w:hAnsi="Arial" w:cs="Arial"/>
        </w:rPr>
        <w:t>,</w:t>
      </w:r>
      <w:r w:rsidR="007D087E">
        <w:rPr>
          <w:rFonts w:ascii="Arial" w:hAnsi="Arial" w:cs="Arial"/>
        </w:rPr>
        <w:t xml:space="preserve"> </w:t>
      </w:r>
      <w:r w:rsidRPr="00FC5FD4">
        <w:rPr>
          <w:rFonts w:ascii="Arial" w:hAnsi="Arial" w:cs="Arial"/>
        </w:rPr>
        <w:t>beginning no earlier than 7:00PM.</w:t>
      </w:r>
      <w:r w:rsidRPr="00FC5FD4">
        <w:rPr>
          <w:rFonts w:ascii="Arial" w:hAnsi="Arial" w:cs="Arial"/>
          <w:spacing w:val="1"/>
        </w:rPr>
        <w:t xml:space="preserve"> </w:t>
      </w:r>
      <w:r w:rsidRPr="00FC5FD4">
        <w:rPr>
          <w:rFonts w:ascii="Arial" w:hAnsi="Arial" w:cs="Arial"/>
        </w:rPr>
        <w:t xml:space="preserve">Election Day results will be released incrementally as </w:t>
      </w:r>
      <w:r w:rsidR="00F85DD8" w:rsidRPr="00FC5FD4">
        <w:rPr>
          <w:rFonts w:ascii="Arial" w:hAnsi="Arial" w:cs="Arial"/>
        </w:rPr>
        <w:t>processe</w:t>
      </w:r>
      <w:r w:rsidR="00F85DD8">
        <w:rPr>
          <w:rFonts w:ascii="Arial" w:hAnsi="Arial" w:cs="Arial"/>
        </w:rPr>
        <w:t>d through a</w:t>
      </w:r>
      <w:r w:rsidRPr="00FC5FD4">
        <w:rPr>
          <w:rFonts w:ascii="Arial" w:hAnsi="Arial" w:cs="Arial"/>
        </w:rPr>
        <w:t>cceptance</w:t>
      </w:r>
      <w:r w:rsidRPr="00FC5FD4">
        <w:rPr>
          <w:rFonts w:ascii="Arial" w:hAnsi="Arial" w:cs="Arial"/>
          <w:spacing w:val="-2"/>
        </w:rPr>
        <w:t xml:space="preserve"> </w:t>
      </w:r>
      <w:r w:rsidRPr="00FC5FD4">
        <w:rPr>
          <w:rFonts w:ascii="Arial" w:hAnsi="Arial" w:cs="Arial"/>
        </w:rPr>
        <w:t>and</w:t>
      </w:r>
      <w:r w:rsidRPr="00FC5FD4">
        <w:rPr>
          <w:rFonts w:ascii="Arial" w:hAnsi="Arial" w:cs="Arial"/>
          <w:spacing w:val="-4"/>
        </w:rPr>
        <w:t xml:space="preserve"> </w:t>
      </w:r>
      <w:r w:rsidRPr="00FC5FD4">
        <w:rPr>
          <w:rFonts w:ascii="Arial" w:hAnsi="Arial" w:cs="Arial"/>
        </w:rPr>
        <w:t>tabulation</w:t>
      </w:r>
      <w:r w:rsidRPr="00FC5FD4">
        <w:rPr>
          <w:rFonts w:ascii="Arial" w:hAnsi="Arial" w:cs="Arial"/>
          <w:spacing w:val="-2"/>
        </w:rPr>
        <w:t xml:space="preserve"> </w:t>
      </w:r>
      <w:r w:rsidRPr="00FC5FD4">
        <w:rPr>
          <w:rFonts w:ascii="Arial" w:hAnsi="Arial" w:cs="Arial"/>
        </w:rPr>
        <w:t>until</w:t>
      </w:r>
      <w:r w:rsidRPr="00FC5FD4">
        <w:rPr>
          <w:rFonts w:ascii="Arial" w:hAnsi="Arial" w:cs="Arial"/>
          <w:spacing w:val="-3"/>
        </w:rPr>
        <w:t xml:space="preserve"> </w:t>
      </w:r>
      <w:r w:rsidRPr="00FC5FD4">
        <w:rPr>
          <w:rFonts w:ascii="Arial" w:hAnsi="Arial" w:cs="Arial"/>
        </w:rPr>
        <w:t>all</w:t>
      </w:r>
      <w:r w:rsidRPr="00FC5FD4">
        <w:rPr>
          <w:rFonts w:ascii="Arial" w:hAnsi="Arial" w:cs="Arial"/>
          <w:spacing w:val="-3"/>
        </w:rPr>
        <w:t xml:space="preserve"> </w:t>
      </w:r>
      <w:r w:rsidRPr="00FC5FD4">
        <w:rPr>
          <w:rFonts w:ascii="Arial" w:hAnsi="Arial" w:cs="Arial"/>
        </w:rPr>
        <w:t>results</w:t>
      </w:r>
      <w:r w:rsidRPr="00FC5FD4">
        <w:rPr>
          <w:rFonts w:ascii="Arial" w:hAnsi="Arial" w:cs="Arial"/>
          <w:spacing w:val="-3"/>
        </w:rPr>
        <w:t xml:space="preserve"> </w:t>
      </w:r>
      <w:r w:rsidRPr="00FC5FD4">
        <w:rPr>
          <w:rFonts w:ascii="Arial" w:hAnsi="Arial" w:cs="Arial"/>
        </w:rPr>
        <w:t>are</w:t>
      </w:r>
      <w:r w:rsidRPr="00FC5FD4">
        <w:rPr>
          <w:rFonts w:ascii="Arial" w:hAnsi="Arial" w:cs="Arial"/>
          <w:spacing w:val="-3"/>
        </w:rPr>
        <w:t xml:space="preserve"> </w:t>
      </w:r>
      <w:r w:rsidRPr="00FC5FD4">
        <w:rPr>
          <w:rFonts w:ascii="Arial" w:hAnsi="Arial" w:cs="Arial"/>
        </w:rPr>
        <w:t>in.</w:t>
      </w:r>
      <w:r w:rsidRPr="00FC5FD4">
        <w:rPr>
          <w:rFonts w:ascii="Arial" w:hAnsi="Arial" w:cs="Arial"/>
          <w:spacing w:val="-1"/>
        </w:rPr>
        <w:t xml:space="preserve"> </w:t>
      </w:r>
      <w:r w:rsidRPr="00FC5FD4">
        <w:rPr>
          <w:rFonts w:ascii="Arial" w:hAnsi="Arial" w:cs="Arial"/>
        </w:rPr>
        <w:t>(Section</w:t>
      </w:r>
      <w:r w:rsidRPr="00FC5FD4">
        <w:rPr>
          <w:rFonts w:ascii="Arial" w:hAnsi="Arial" w:cs="Arial"/>
          <w:spacing w:val="-2"/>
        </w:rPr>
        <w:t xml:space="preserve"> </w:t>
      </w:r>
      <w:r w:rsidRPr="00FC5FD4">
        <w:rPr>
          <w:rFonts w:ascii="Arial" w:hAnsi="Arial" w:cs="Arial"/>
        </w:rPr>
        <w:t>121.1311,</w:t>
      </w:r>
      <w:r w:rsidRPr="00FC5FD4">
        <w:rPr>
          <w:rFonts w:ascii="Arial" w:hAnsi="Arial" w:cs="Arial"/>
          <w:spacing w:val="-1"/>
        </w:rPr>
        <w:t xml:space="preserve"> </w:t>
      </w:r>
      <w:r w:rsidRPr="00FC5FD4">
        <w:rPr>
          <w:rFonts w:ascii="Arial" w:hAnsi="Arial" w:cs="Arial"/>
        </w:rPr>
        <w:t>Texas</w:t>
      </w:r>
      <w:r w:rsidRPr="00FC5FD4">
        <w:rPr>
          <w:rFonts w:ascii="Arial" w:hAnsi="Arial" w:cs="Arial"/>
          <w:spacing w:val="-3"/>
        </w:rPr>
        <w:t xml:space="preserve"> </w:t>
      </w:r>
      <w:r w:rsidRPr="00FC5FD4">
        <w:rPr>
          <w:rFonts w:ascii="Arial" w:hAnsi="Arial" w:cs="Arial"/>
        </w:rPr>
        <w:t>Election</w:t>
      </w:r>
      <w:r w:rsidRPr="00FC5FD4">
        <w:rPr>
          <w:rFonts w:ascii="Arial" w:hAnsi="Arial" w:cs="Arial"/>
          <w:spacing w:val="-2"/>
        </w:rPr>
        <w:t xml:space="preserve"> </w:t>
      </w:r>
      <w:r w:rsidRPr="00FC5FD4">
        <w:rPr>
          <w:rFonts w:ascii="Arial" w:hAnsi="Arial" w:cs="Arial"/>
        </w:rPr>
        <w:t>Code).</w:t>
      </w:r>
    </w:p>
    <w:p w14:paraId="2C19AD1D" w14:textId="77777777" w:rsidR="00154834" w:rsidRPr="00FC5FD4" w:rsidRDefault="00154834" w:rsidP="00154834">
      <w:pPr>
        <w:pStyle w:val="BodyText"/>
        <w:ind w:left="720" w:right="720"/>
        <w:rPr>
          <w:rFonts w:ascii="Arial" w:hAnsi="Arial" w:cs="Arial"/>
        </w:rPr>
      </w:pPr>
    </w:p>
    <w:p w14:paraId="1CE1E6A8" w14:textId="4D43C37C" w:rsidR="00FC27CA" w:rsidRPr="00154834" w:rsidRDefault="00DF0C7A" w:rsidP="00154834">
      <w:pPr>
        <w:pStyle w:val="Heading1"/>
        <w:numPr>
          <w:ilvl w:val="0"/>
          <w:numId w:val="7"/>
        </w:numPr>
        <w:tabs>
          <w:tab w:val="left" w:pos="839"/>
          <w:tab w:val="left" w:pos="840"/>
        </w:tabs>
        <w:spacing w:before="80"/>
        <w:ind w:left="720" w:right="720" w:hanging="360"/>
        <w:rPr>
          <w:rFonts w:ascii="Arial" w:hAnsi="Arial" w:cs="Arial"/>
        </w:rPr>
      </w:pPr>
      <w:r w:rsidRPr="00FC5FD4">
        <w:rPr>
          <w:rFonts w:ascii="Arial" w:hAnsi="Arial" w:cs="Arial"/>
        </w:rPr>
        <w:t>REPORTING</w:t>
      </w:r>
      <w:r w:rsidRPr="00FC5FD4">
        <w:rPr>
          <w:rFonts w:ascii="Arial" w:hAnsi="Arial" w:cs="Arial"/>
          <w:spacing w:val="-3"/>
        </w:rPr>
        <w:t xml:space="preserve"> </w:t>
      </w:r>
      <w:r w:rsidRPr="00FC5FD4">
        <w:rPr>
          <w:rFonts w:ascii="Arial" w:hAnsi="Arial" w:cs="Arial"/>
        </w:rPr>
        <w:t>RESULTS</w:t>
      </w:r>
      <w:r w:rsidRPr="00FC5FD4">
        <w:rPr>
          <w:rFonts w:ascii="Arial" w:hAnsi="Arial" w:cs="Arial"/>
          <w:spacing w:val="-3"/>
        </w:rPr>
        <w:t xml:space="preserve"> </w:t>
      </w:r>
      <w:r w:rsidRPr="00FC5FD4">
        <w:rPr>
          <w:rFonts w:ascii="Arial" w:hAnsi="Arial" w:cs="Arial"/>
        </w:rPr>
        <w:t>TO</w:t>
      </w:r>
      <w:r w:rsidRPr="00FC5FD4">
        <w:rPr>
          <w:rFonts w:ascii="Arial" w:hAnsi="Arial" w:cs="Arial"/>
          <w:spacing w:val="-2"/>
        </w:rPr>
        <w:t xml:space="preserve"> </w:t>
      </w:r>
      <w:r w:rsidRPr="00FC5FD4">
        <w:rPr>
          <w:rFonts w:ascii="Arial" w:hAnsi="Arial" w:cs="Arial"/>
        </w:rPr>
        <w:t>THE</w:t>
      </w:r>
      <w:r w:rsidRPr="00FC5FD4">
        <w:rPr>
          <w:rFonts w:ascii="Arial" w:hAnsi="Arial" w:cs="Arial"/>
          <w:spacing w:val="-2"/>
        </w:rPr>
        <w:t xml:space="preserve"> </w:t>
      </w:r>
      <w:r w:rsidRPr="00FC5FD4">
        <w:rPr>
          <w:rFonts w:ascii="Arial" w:hAnsi="Arial" w:cs="Arial"/>
        </w:rPr>
        <w:t>SECRETARY</w:t>
      </w:r>
      <w:r w:rsidRPr="00FC5FD4">
        <w:rPr>
          <w:rFonts w:ascii="Arial" w:hAnsi="Arial" w:cs="Arial"/>
          <w:spacing w:val="-3"/>
        </w:rPr>
        <w:t xml:space="preserve"> </w:t>
      </w:r>
      <w:r w:rsidRPr="00FC5FD4">
        <w:rPr>
          <w:rFonts w:ascii="Arial" w:hAnsi="Arial" w:cs="Arial"/>
        </w:rPr>
        <w:t>OF</w:t>
      </w:r>
      <w:r w:rsidRPr="00FC5FD4">
        <w:rPr>
          <w:rFonts w:ascii="Arial" w:hAnsi="Arial" w:cs="Arial"/>
          <w:spacing w:val="-4"/>
        </w:rPr>
        <w:t xml:space="preserve"> </w:t>
      </w:r>
      <w:r w:rsidRPr="00FC5FD4">
        <w:rPr>
          <w:rFonts w:ascii="Arial" w:hAnsi="Arial" w:cs="Arial"/>
        </w:rPr>
        <w:t>STATE</w:t>
      </w:r>
    </w:p>
    <w:p w14:paraId="6DB83F11" w14:textId="5A9341E2" w:rsidR="001B5853" w:rsidRDefault="00DF0C7A" w:rsidP="001B5853">
      <w:pPr>
        <w:pStyle w:val="BodyText"/>
        <w:ind w:left="720" w:right="720"/>
        <w:rPr>
          <w:rFonts w:ascii="Arial" w:hAnsi="Arial" w:cs="Arial"/>
        </w:rPr>
      </w:pPr>
      <w:r w:rsidRPr="00FC5FD4">
        <w:rPr>
          <w:rFonts w:ascii="Arial" w:hAnsi="Arial" w:cs="Arial"/>
        </w:rPr>
        <w:t>For certain elections, including primary elections, the general election for state and county officers,</w:t>
      </w:r>
      <w:r w:rsidR="00A30DFF">
        <w:rPr>
          <w:rFonts w:ascii="Arial" w:hAnsi="Arial" w:cs="Arial"/>
        </w:rPr>
        <w:t xml:space="preserve"> and constitutional</w:t>
      </w:r>
      <w:r w:rsidRPr="00FC5FD4">
        <w:rPr>
          <w:rFonts w:ascii="Arial" w:hAnsi="Arial" w:cs="Arial"/>
          <w:spacing w:val="-2"/>
        </w:rPr>
        <w:t xml:space="preserve"> </w:t>
      </w:r>
      <w:r w:rsidRPr="00FC5FD4">
        <w:rPr>
          <w:rFonts w:ascii="Arial" w:hAnsi="Arial" w:cs="Arial"/>
        </w:rPr>
        <w:t>amendment</w:t>
      </w:r>
      <w:r w:rsidRPr="00FC5FD4">
        <w:rPr>
          <w:rFonts w:ascii="Arial" w:hAnsi="Arial" w:cs="Arial"/>
          <w:spacing w:val="-1"/>
        </w:rPr>
        <w:t xml:space="preserve"> </w:t>
      </w:r>
      <w:r w:rsidRPr="00FC5FD4">
        <w:rPr>
          <w:rFonts w:ascii="Arial" w:hAnsi="Arial" w:cs="Arial"/>
        </w:rPr>
        <w:t>elections, the</w:t>
      </w:r>
      <w:r w:rsidRPr="00FC5FD4">
        <w:rPr>
          <w:rFonts w:ascii="Arial" w:hAnsi="Arial" w:cs="Arial"/>
          <w:spacing w:val="-1"/>
        </w:rPr>
        <w:t xml:space="preserve"> </w:t>
      </w:r>
      <w:r w:rsidRPr="00FC5FD4">
        <w:rPr>
          <w:rFonts w:ascii="Arial" w:hAnsi="Arial" w:cs="Arial"/>
        </w:rPr>
        <w:t>SOS</w:t>
      </w:r>
      <w:r w:rsidRPr="00FC5FD4">
        <w:rPr>
          <w:rFonts w:ascii="Arial" w:hAnsi="Arial" w:cs="Arial"/>
          <w:spacing w:val="-2"/>
        </w:rPr>
        <w:t xml:space="preserve"> </w:t>
      </w:r>
      <w:r w:rsidRPr="00FC5FD4">
        <w:rPr>
          <w:rFonts w:ascii="Arial" w:hAnsi="Arial" w:cs="Arial"/>
        </w:rPr>
        <w:t>is</w:t>
      </w:r>
      <w:r w:rsidRPr="00FC5FD4">
        <w:rPr>
          <w:rFonts w:ascii="Arial" w:hAnsi="Arial" w:cs="Arial"/>
          <w:spacing w:val="-4"/>
        </w:rPr>
        <w:t xml:space="preserve"> </w:t>
      </w:r>
      <w:r w:rsidRPr="00FC5FD4">
        <w:rPr>
          <w:rFonts w:ascii="Arial" w:hAnsi="Arial" w:cs="Arial"/>
        </w:rPr>
        <w:t>required to</w:t>
      </w:r>
      <w:r w:rsidRPr="00FC5FD4">
        <w:rPr>
          <w:rFonts w:ascii="Arial" w:hAnsi="Arial" w:cs="Arial"/>
          <w:spacing w:val="-2"/>
        </w:rPr>
        <w:t xml:space="preserve"> </w:t>
      </w:r>
      <w:r w:rsidRPr="00FC5FD4">
        <w:rPr>
          <w:rFonts w:ascii="Arial" w:hAnsi="Arial" w:cs="Arial"/>
        </w:rPr>
        <w:t>tabulate</w:t>
      </w:r>
      <w:r w:rsidRPr="00FC5FD4">
        <w:rPr>
          <w:rFonts w:ascii="Arial" w:hAnsi="Arial" w:cs="Arial"/>
          <w:spacing w:val="-1"/>
        </w:rPr>
        <w:t xml:space="preserve"> </w:t>
      </w:r>
      <w:r w:rsidRPr="00FC5FD4">
        <w:rPr>
          <w:rFonts w:ascii="Arial" w:hAnsi="Arial" w:cs="Arial"/>
        </w:rPr>
        <w:t>the unofficial</w:t>
      </w:r>
      <w:r w:rsidRPr="00FC5FD4">
        <w:rPr>
          <w:rFonts w:ascii="Arial" w:hAnsi="Arial" w:cs="Arial"/>
          <w:spacing w:val="-2"/>
        </w:rPr>
        <w:t xml:space="preserve"> </w:t>
      </w:r>
      <w:r w:rsidRPr="00FC5FD4">
        <w:rPr>
          <w:rFonts w:ascii="Arial" w:hAnsi="Arial" w:cs="Arial"/>
        </w:rPr>
        <w:t>results</w:t>
      </w:r>
      <w:r w:rsidR="00E674ED">
        <w:rPr>
          <w:rFonts w:ascii="Arial" w:hAnsi="Arial" w:cs="Arial"/>
        </w:rPr>
        <w:t xml:space="preserve"> </w:t>
      </w:r>
      <w:r w:rsidRPr="00FC5FD4">
        <w:rPr>
          <w:rFonts w:ascii="Arial" w:hAnsi="Arial" w:cs="Arial"/>
        </w:rPr>
        <w:t>statewide.</w:t>
      </w:r>
      <w:r w:rsidRPr="00FC5FD4">
        <w:rPr>
          <w:rFonts w:ascii="Arial" w:hAnsi="Arial" w:cs="Arial"/>
          <w:spacing w:val="1"/>
        </w:rPr>
        <w:t xml:space="preserve"> </w:t>
      </w:r>
      <w:r w:rsidRPr="00FC5FD4">
        <w:rPr>
          <w:rFonts w:ascii="Arial" w:hAnsi="Arial" w:cs="Arial"/>
        </w:rPr>
        <w:t>(68.001, Texas Election Code).</w:t>
      </w:r>
      <w:r w:rsidRPr="00FC5FD4">
        <w:rPr>
          <w:rFonts w:ascii="Arial" w:hAnsi="Arial" w:cs="Arial"/>
          <w:spacing w:val="1"/>
        </w:rPr>
        <w:t xml:space="preserve"> </w:t>
      </w:r>
      <w:r w:rsidRPr="00FC5FD4">
        <w:rPr>
          <w:rFonts w:ascii="Arial" w:hAnsi="Arial" w:cs="Arial"/>
        </w:rPr>
        <w:t>This information can be reported to the SOS through their</w:t>
      </w:r>
      <w:r w:rsidRPr="00FC5FD4">
        <w:rPr>
          <w:rFonts w:ascii="Arial" w:hAnsi="Arial" w:cs="Arial"/>
          <w:spacing w:val="-51"/>
        </w:rPr>
        <w:t xml:space="preserve"> </w:t>
      </w:r>
      <w:r w:rsidRPr="00FC5FD4">
        <w:rPr>
          <w:rFonts w:ascii="Arial" w:hAnsi="Arial" w:cs="Arial"/>
        </w:rPr>
        <w:t>online</w:t>
      </w:r>
      <w:r w:rsidRPr="00FC5FD4">
        <w:rPr>
          <w:rFonts w:ascii="Arial" w:hAnsi="Arial" w:cs="Arial"/>
          <w:spacing w:val="-1"/>
        </w:rPr>
        <w:t xml:space="preserve"> </w:t>
      </w:r>
      <w:r w:rsidRPr="00FC5FD4">
        <w:rPr>
          <w:rFonts w:ascii="Arial" w:hAnsi="Arial" w:cs="Arial"/>
        </w:rPr>
        <w:t>portal</w:t>
      </w:r>
      <w:r w:rsidRPr="00FC5FD4">
        <w:rPr>
          <w:rFonts w:ascii="Arial" w:hAnsi="Arial" w:cs="Arial"/>
          <w:spacing w:val="-1"/>
        </w:rPr>
        <w:t xml:space="preserve"> </w:t>
      </w:r>
      <w:r w:rsidRPr="00FC5FD4">
        <w:rPr>
          <w:rFonts w:ascii="Arial" w:hAnsi="Arial" w:cs="Arial"/>
        </w:rPr>
        <w:t>or</w:t>
      </w:r>
      <w:r w:rsidRPr="00FC5FD4">
        <w:rPr>
          <w:rFonts w:ascii="Arial" w:hAnsi="Arial" w:cs="Arial"/>
          <w:spacing w:val="-1"/>
        </w:rPr>
        <w:t xml:space="preserve"> </w:t>
      </w:r>
      <w:r w:rsidRPr="00FC5FD4">
        <w:rPr>
          <w:rFonts w:ascii="Arial" w:hAnsi="Arial" w:cs="Arial"/>
        </w:rPr>
        <w:t>via telephone.</w:t>
      </w:r>
      <w:r w:rsidR="001B5853">
        <w:rPr>
          <w:rFonts w:ascii="Arial" w:hAnsi="Arial" w:cs="Arial"/>
        </w:rPr>
        <w:t xml:space="preserve"> </w:t>
      </w:r>
    </w:p>
    <w:p w14:paraId="5E5373A9" w14:textId="77777777" w:rsidR="001B5853" w:rsidRDefault="001B5853" w:rsidP="001B5853">
      <w:pPr>
        <w:pStyle w:val="BodyText"/>
        <w:ind w:left="720" w:right="720"/>
        <w:rPr>
          <w:rFonts w:ascii="Arial" w:hAnsi="Arial" w:cs="Arial"/>
        </w:rPr>
      </w:pPr>
    </w:p>
    <w:p w14:paraId="10FD82D3" w14:textId="63F94AD2" w:rsidR="00DF0C7A" w:rsidRPr="001B5853" w:rsidRDefault="00DF0C7A" w:rsidP="001B5853">
      <w:pPr>
        <w:pStyle w:val="BodyText"/>
        <w:ind w:left="720" w:right="720"/>
        <w:rPr>
          <w:rFonts w:ascii="Arial" w:hAnsi="Arial" w:cs="Arial"/>
        </w:rPr>
      </w:pPr>
      <w:r w:rsidRPr="001B5853">
        <w:rPr>
          <w:rFonts w:ascii="Arial" w:hAnsi="Arial" w:cs="Arial"/>
        </w:rPr>
        <w:t>The</w:t>
      </w:r>
      <w:r w:rsidRPr="001B5853">
        <w:rPr>
          <w:rFonts w:ascii="Arial" w:hAnsi="Arial" w:cs="Arial"/>
          <w:spacing w:val="-3"/>
        </w:rPr>
        <w:t xml:space="preserve"> </w:t>
      </w:r>
      <w:r w:rsidRPr="001B5853">
        <w:rPr>
          <w:rFonts w:ascii="Arial" w:hAnsi="Arial" w:cs="Arial"/>
        </w:rPr>
        <w:t>Assistant</w:t>
      </w:r>
      <w:r w:rsidRPr="001B5853">
        <w:rPr>
          <w:rFonts w:ascii="Arial" w:hAnsi="Arial" w:cs="Arial"/>
          <w:spacing w:val="-3"/>
        </w:rPr>
        <w:t xml:space="preserve"> </w:t>
      </w:r>
      <w:r w:rsidRPr="001B5853">
        <w:rPr>
          <w:rFonts w:ascii="Arial" w:hAnsi="Arial" w:cs="Arial"/>
          <w:i/>
        </w:rPr>
        <w:t>Tabulation</w:t>
      </w:r>
      <w:r w:rsidRPr="001B5853">
        <w:rPr>
          <w:rFonts w:ascii="Arial" w:hAnsi="Arial" w:cs="Arial"/>
          <w:i/>
          <w:spacing w:val="-2"/>
        </w:rPr>
        <w:t xml:space="preserve"> </w:t>
      </w:r>
      <w:r w:rsidRPr="001B5853">
        <w:rPr>
          <w:rFonts w:ascii="Arial" w:hAnsi="Arial" w:cs="Arial"/>
          <w:i/>
        </w:rPr>
        <w:t>Supervisor</w:t>
      </w:r>
      <w:r w:rsidRPr="001B5853">
        <w:rPr>
          <w:rFonts w:ascii="Arial" w:hAnsi="Arial" w:cs="Arial"/>
          <w:i/>
          <w:spacing w:val="-2"/>
        </w:rPr>
        <w:t xml:space="preserve"> </w:t>
      </w:r>
      <w:r w:rsidRPr="001B5853">
        <w:rPr>
          <w:rFonts w:ascii="Arial" w:hAnsi="Arial" w:cs="Arial"/>
        </w:rPr>
        <w:t>will</w:t>
      </w:r>
      <w:r w:rsidRPr="001B5853">
        <w:rPr>
          <w:rFonts w:ascii="Arial" w:hAnsi="Arial" w:cs="Arial"/>
          <w:spacing w:val="-4"/>
        </w:rPr>
        <w:t xml:space="preserve"> </w:t>
      </w:r>
      <w:r w:rsidRPr="001B5853">
        <w:rPr>
          <w:rFonts w:ascii="Arial" w:hAnsi="Arial" w:cs="Arial"/>
        </w:rPr>
        <w:t>prepare</w:t>
      </w:r>
      <w:r w:rsidRPr="001B5853">
        <w:rPr>
          <w:rFonts w:ascii="Arial" w:hAnsi="Arial" w:cs="Arial"/>
          <w:spacing w:val="-3"/>
        </w:rPr>
        <w:t xml:space="preserve"> </w:t>
      </w:r>
      <w:r w:rsidRPr="001B5853">
        <w:rPr>
          <w:rFonts w:ascii="Arial" w:hAnsi="Arial" w:cs="Arial"/>
        </w:rPr>
        <w:t>reports</w:t>
      </w:r>
      <w:r w:rsidRPr="001B5853">
        <w:rPr>
          <w:rFonts w:ascii="Arial" w:hAnsi="Arial" w:cs="Arial"/>
          <w:spacing w:val="-3"/>
        </w:rPr>
        <w:t xml:space="preserve"> </w:t>
      </w:r>
      <w:r w:rsidRPr="001B5853">
        <w:rPr>
          <w:rFonts w:ascii="Arial" w:hAnsi="Arial" w:cs="Arial"/>
        </w:rPr>
        <w:t>with</w:t>
      </w:r>
      <w:r w:rsidRPr="001B5853">
        <w:rPr>
          <w:rFonts w:ascii="Arial" w:hAnsi="Arial" w:cs="Arial"/>
          <w:spacing w:val="-4"/>
        </w:rPr>
        <w:t xml:space="preserve"> </w:t>
      </w:r>
      <w:r w:rsidRPr="001B5853">
        <w:rPr>
          <w:rFonts w:ascii="Arial" w:hAnsi="Arial" w:cs="Arial"/>
        </w:rPr>
        <w:t>the</w:t>
      </w:r>
      <w:r w:rsidRPr="001B5853">
        <w:rPr>
          <w:rFonts w:ascii="Arial" w:hAnsi="Arial" w:cs="Arial"/>
          <w:spacing w:val="-3"/>
        </w:rPr>
        <w:t xml:space="preserve"> </w:t>
      </w:r>
      <w:r w:rsidRPr="001B5853">
        <w:rPr>
          <w:rFonts w:ascii="Arial" w:hAnsi="Arial" w:cs="Arial"/>
        </w:rPr>
        <w:t>requested</w:t>
      </w:r>
      <w:r w:rsidRPr="001B5853">
        <w:rPr>
          <w:rFonts w:ascii="Arial" w:hAnsi="Arial" w:cs="Arial"/>
          <w:spacing w:val="-1"/>
        </w:rPr>
        <w:t xml:space="preserve"> </w:t>
      </w:r>
      <w:r w:rsidRPr="001B5853">
        <w:rPr>
          <w:rFonts w:ascii="Arial" w:hAnsi="Arial" w:cs="Arial"/>
        </w:rPr>
        <w:t>totals</w:t>
      </w:r>
      <w:r w:rsidRPr="001B5853">
        <w:rPr>
          <w:rFonts w:ascii="Arial" w:hAnsi="Arial" w:cs="Arial"/>
          <w:spacing w:val="-3"/>
        </w:rPr>
        <w:t xml:space="preserve"> </w:t>
      </w:r>
      <w:r w:rsidRPr="001B5853">
        <w:rPr>
          <w:rFonts w:ascii="Arial" w:hAnsi="Arial" w:cs="Arial"/>
        </w:rPr>
        <w:t>for</w:t>
      </w:r>
      <w:r w:rsidRPr="001B5853">
        <w:rPr>
          <w:rFonts w:ascii="Arial" w:hAnsi="Arial" w:cs="Arial"/>
          <w:spacing w:val="-4"/>
        </w:rPr>
        <w:t xml:space="preserve"> </w:t>
      </w:r>
      <w:r w:rsidRPr="001B5853">
        <w:rPr>
          <w:rFonts w:ascii="Arial" w:hAnsi="Arial" w:cs="Arial"/>
        </w:rPr>
        <w:t>the</w:t>
      </w:r>
      <w:r w:rsidRPr="001B5853">
        <w:rPr>
          <w:rFonts w:ascii="Arial" w:hAnsi="Arial" w:cs="Arial"/>
          <w:spacing w:val="-49"/>
        </w:rPr>
        <w:t xml:space="preserve"> </w:t>
      </w:r>
      <w:r w:rsidRPr="001B5853">
        <w:rPr>
          <w:rFonts w:ascii="Arial" w:hAnsi="Arial" w:cs="Arial"/>
        </w:rPr>
        <w:t>Secretary</w:t>
      </w:r>
      <w:r w:rsidRPr="001B5853">
        <w:rPr>
          <w:rFonts w:ascii="Arial" w:hAnsi="Arial" w:cs="Arial"/>
          <w:spacing w:val="-2"/>
        </w:rPr>
        <w:t xml:space="preserve"> </w:t>
      </w:r>
      <w:r w:rsidRPr="001B5853">
        <w:rPr>
          <w:rFonts w:ascii="Arial" w:hAnsi="Arial" w:cs="Arial"/>
        </w:rPr>
        <w:t>of</w:t>
      </w:r>
      <w:r w:rsidRPr="001B5853">
        <w:rPr>
          <w:rFonts w:ascii="Arial" w:hAnsi="Arial" w:cs="Arial"/>
          <w:spacing w:val="-1"/>
        </w:rPr>
        <w:t xml:space="preserve"> </w:t>
      </w:r>
      <w:r w:rsidRPr="001B5853">
        <w:rPr>
          <w:rFonts w:ascii="Arial" w:hAnsi="Arial" w:cs="Arial"/>
        </w:rPr>
        <w:t>State.</w:t>
      </w:r>
      <w:r w:rsidR="00A84B7F" w:rsidRPr="001B5853">
        <w:rPr>
          <w:rFonts w:ascii="Arial" w:hAnsi="Arial" w:cs="Arial"/>
        </w:rPr>
        <w:t xml:space="preserve"> Deputy Elections Administrator will </w:t>
      </w:r>
      <w:r w:rsidRPr="001B5853">
        <w:rPr>
          <w:rFonts w:ascii="Arial" w:hAnsi="Arial" w:cs="Arial"/>
        </w:rPr>
        <w:t>report the totals to the Secretary of State using the SOS</w:t>
      </w:r>
      <w:r w:rsidRPr="001B5853">
        <w:rPr>
          <w:rFonts w:ascii="Arial" w:hAnsi="Arial" w:cs="Arial"/>
          <w:spacing w:val="-50"/>
        </w:rPr>
        <w:t xml:space="preserve"> </w:t>
      </w:r>
      <w:r w:rsidRPr="001B5853">
        <w:rPr>
          <w:rFonts w:ascii="Arial" w:hAnsi="Arial" w:cs="Arial"/>
        </w:rPr>
        <w:t>online</w:t>
      </w:r>
      <w:r w:rsidRPr="001B5853">
        <w:rPr>
          <w:rFonts w:ascii="Arial" w:hAnsi="Arial" w:cs="Arial"/>
          <w:spacing w:val="-1"/>
        </w:rPr>
        <w:t xml:space="preserve"> </w:t>
      </w:r>
      <w:r w:rsidRPr="001B5853">
        <w:rPr>
          <w:rFonts w:ascii="Arial" w:hAnsi="Arial" w:cs="Arial"/>
        </w:rPr>
        <w:t>portal</w:t>
      </w:r>
      <w:r w:rsidRPr="001B5853">
        <w:rPr>
          <w:rFonts w:ascii="Arial" w:hAnsi="Arial" w:cs="Arial"/>
          <w:spacing w:val="-1"/>
        </w:rPr>
        <w:t xml:space="preserve"> </w:t>
      </w:r>
      <w:r w:rsidRPr="001B5853">
        <w:rPr>
          <w:rFonts w:ascii="Arial" w:hAnsi="Arial" w:cs="Arial"/>
        </w:rPr>
        <w:t>(TEAM)</w:t>
      </w:r>
      <w:r w:rsidRPr="001B5853">
        <w:rPr>
          <w:rFonts w:ascii="Arial" w:hAnsi="Arial" w:cs="Arial"/>
          <w:spacing w:val="-1"/>
        </w:rPr>
        <w:t xml:space="preserve"> </w:t>
      </w:r>
      <w:r w:rsidRPr="001B5853">
        <w:rPr>
          <w:rFonts w:ascii="Arial" w:hAnsi="Arial" w:cs="Arial"/>
        </w:rPr>
        <w:t>or</w:t>
      </w:r>
      <w:r w:rsidRPr="001B5853">
        <w:rPr>
          <w:rFonts w:ascii="Arial" w:hAnsi="Arial" w:cs="Arial"/>
          <w:spacing w:val="-1"/>
        </w:rPr>
        <w:t xml:space="preserve"> </w:t>
      </w:r>
      <w:r w:rsidRPr="001B5853">
        <w:rPr>
          <w:rFonts w:ascii="Arial" w:hAnsi="Arial" w:cs="Arial"/>
        </w:rPr>
        <w:t>via telephone</w:t>
      </w:r>
      <w:r w:rsidRPr="001B5853">
        <w:rPr>
          <w:rFonts w:ascii="Arial" w:hAnsi="Arial" w:cs="Arial"/>
          <w:spacing w:val="-1"/>
        </w:rPr>
        <w:t xml:space="preserve"> </w:t>
      </w:r>
      <w:r w:rsidRPr="001B5853">
        <w:rPr>
          <w:rFonts w:ascii="Arial" w:hAnsi="Arial" w:cs="Arial"/>
        </w:rPr>
        <w:t>as</w:t>
      </w:r>
      <w:r w:rsidRPr="001B5853">
        <w:rPr>
          <w:rFonts w:ascii="Arial" w:hAnsi="Arial" w:cs="Arial"/>
          <w:spacing w:val="-1"/>
        </w:rPr>
        <w:t xml:space="preserve"> </w:t>
      </w:r>
      <w:r w:rsidRPr="001B5853">
        <w:rPr>
          <w:rFonts w:ascii="Arial" w:hAnsi="Arial" w:cs="Arial"/>
        </w:rPr>
        <w:t>appropriate.</w:t>
      </w:r>
    </w:p>
    <w:p w14:paraId="689095CB" w14:textId="77777777" w:rsidR="00DF0C7A" w:rsidRPr="00FC5FD4" w:rsidRDefault="00DF0C7A" w:rsidP="00704324">
      <w:pPr>
        <w:pStyle w:val="BodyText"/>
        <w:ind w:left="720" w:right="720" w:hanging="360"/>
        <w:rPr>
          <w:rFonts w:ascii="Arial" w:hAnsi="Arial" w:cs="Arial"/>
        </w:rPr>
      </w:pPr>
    </w:p>
    <w:p w14:paraId="1BD77264" w14:textId="7A9277C4" w:rsidR="00822C34" w:rsidRPr="00233F52" w:rsidRDefault="00DF0C7A" w:rsidP="00441F78">
      <w:pPr>
        <w:pStyle w:val="Heading1"/>
        <w:numPr>
          <w:ilvl w:val="0"/>
          <w:numId w:val="7"/>
        </w:numPr>
        <w:tabs>
          <w:tab w:val="left" w:pos="839"/>
          <w:tab w:val="left" w:pos="840"/>
        </w:tabs>
        <w:spacing w:before="1"/>
        <w:ind w:left="720" w:right="720" w:hanging="360"/>
        <w:rPr>
          <w:rFonts w:ascii="Arial" w:hAnsi="Arial" w:cs="Arial"/>
        </w:rPr>
      </w:pPr>
      <w:r w:rsidRPr="00FC5FD4">
        <w:rPr>
          <w:rFonts w:ascii="Arial" w:hAnsi="Arial" w:cs="Arial"/>
        </w:rPr>
        <w:t>POLL</w:t>
      </w:r>
      <w:r w:rsidRPr="00FC5FD4">
        <w:rPr>
          <w:rFonts w:ascii="Arial" w:hAnsi="Arial" w:cs="Arial"/>
          <w:spacing w:val="-4"/>
        </w:rPr>
        <w:t xml:space="preserve"> </w:t>
      </w:r>
      <w:r w:rsidRPr="00FC5FD4">
        <w:rPr>
          <w:rFonts w:ascii="Arial" w:hAnsi="Arial" w:cs="Arial"/>
        </w:rPr>
        <w:t>WATCHERS:</w:t>
      </w:r>
    </w:p>
    <w:p w14:paraId="69E14BAD" w14:textId="74BF1B10" w:rsidR="00DF0C7A" w:rsidRPr="00FC5FD4" w:rsidRDefault="00DF0C7A" w:rsidP="0038094B">
      <w:pPr>
        <w:pStyle w:val="BodyText"/>
        <w:ind w:left="720" w:right="720"/>
        <w:rPr>
          <w:rFonts w:ascii="Arial" w:hAnsi="Arial" w:cs="Arial"/>
        </w:rPr>
      </w:pPr>
      <w:r w:rsidRPr="00FC5FD4">
        <w:rPr>
          <w:rFonts w:ascii="Arial" w:hAnsi="Arial" w:cs="Arial"/>
        </w:rPr>
        <w:t>Poll watchers are entitled to be present during the time the CCS has convened for the “purpose of</w:t>
      </w:r>
      <w:r w:rsidRPr="00FC5FD4">
        <w:rPr>
          <w:rFonts w:ascii="Arial" w:hAnsi="Arial" w:cs="Arial"/>
          <w:spacing w:val="1"/>
        </w:rPr>
        <w:t xml:space="preserve"> </w:t>
      </w:r>
      <w:r w:rsidRPr="00FC5FD4">
        <w:rPr>
          <w:rFonts w:ascii="Arial" w:hAnsi="Arial" w:cs="Arial"/>
        </w:rPr>
        <w:t xml:space="preserve">processing or preparing to process election results and until the election officers complete their duties </w:t>
      </w:r>
      <w:r w:rsidR="00D26B3A" w:rsidRPr="00FC5FD4">
        <w:rPr>
          <w:rFonts w:ascii="Arial" w:hAnsi="Arial" w:cs="Arial"/>
        </w:rPr>
        <w:t>at</w:t>
      </w:r>
      <w:r w:rsidR="00D26B3A">
        <w:rPr>
          <w:rFonts w:ascii="Arial" w:hAnsi="Arial" w:cs="Arial"/>
        </w:rPr>
        <w:t xml:space="preserve"> the </w:t>
      </w:r>
      <w:r w:rsidRPr="00FC5FD4">
        <w:rPr>
          <w:rFonts w:ascii="Arial" w:hAnsi="Arial" w:cs="Arial"/>
        </w:rPr>
        <w:t>station.”</w:t>
      </w:r>
      <w:r w:rsidRPr="00FC5FD4">
        <w:rPr>
          <w:rFonts w:ascii="Arial" w:hAnsi="Arial" w:cs="Arial"/>
          <w:spacing w:val="1"/>
        </w:rPr>
        <w:t xml:space="preserve"> </w:t>
      </w:r>
      <w:r w:rsidRPr="00FC5FD4">
        <w:rPr>
          <w:rFonts w:ascii="Arial" w:hAnsi="Arial" w:cs="Arial"/>
        </w:rPr>
        <w:t>(Section 33.055,</w:t>
      </w:r>
      <w:r w:rsidRPr="00FC5FD4">
        <w:rPr>
          <w:rFonts w:ascii="Arial" w:hAnsi="Arial" w:cs="Arial"/>
          <w:spacing w:val="1"/>
        </w:rPr>
        <w:t xml:space="preserve"> </w:t>
      </w:r>
      <w:r w:rsidRPr="00FC5FD4">
        <w:rPr>
          <w:rFonts w:ascii="Arial" w:hAnsi="Arial" w:cs="Arial"/>
        </w:rPr>
        <w:t>Texas</w:t>
      </w:r>
      <w:r w:rsidRPr="00FC5FD4">
        <w:rPr>
          <w:rFonts w:ascii="Arial" w:hAnsi="Arial" w:cs="Arial"/>
          <w:spacing w:val="-1"/>
        </w:rPr>
        <w:t xml:space="preserve"> </w:t>
      </w:r>
      <w:r w:rsidRPr="00FC5FD4">
        <w:rPr>
          <w:rFonts w:ascii="Arial" w:hAnsi="Arial" w:cs="Arial"/>
        </w:rPr>
        <w:t>Election</w:t>
      </w:r>
      <w:r w:rsidRPr="00FC5FD4">
        <w:rPr>
          <w:rFonts w:ascii="Arial" w:hAnsi="Arial" w:cs="Arial"/>
          <w:spacing w:val="-1"/>
        </w:rPr>
        <w:t xml:space="preserve"> </w:t>
      </w:r>
      <w:r w:rsidRPr="00FC5FD4">
        <w:rPr>
          <w:rFonts w:ascii="Arial" w:hAnsi="Arial" w:cs="Arial"/>
        </w:rPr>
        <w:t>Code).</w:t>
      </w:r>
    </w:p>
    <w:p w14:paraId="03212A68" w14:textId="77777777" w:rsidR="00DF0C7A" w:rsidRPr="00FC5FD4" w:rsidRDefault="00DF0C7A" w:rsidP="00704324">
      <w:pPr>
        <w:pStyle w:val="BodyText"/>
        <w:spacing w:before="11"/>
        <w:ind w:left="720" w:right="720" w:hanging="360"/>
        <w:rPr>
          <w:rFonts w:ascii="Arial" w:hAnsi="Arial" w:cs="Arial"/>
          <w:sz w:val="23"/>
        </w:rPr>
      </w:pPr>
    </w:p>
    <w:p w14:paraId="2A64833E" w14:textId="1CDA9183" w:rsidR="00DF0C7A" w:rsidRPr="00FC5FD4" w:rsidRDefault="00DF0C7A" w:rsidP="0038094B">
      <w:pPr>
        <w:pStyle w:val="BodyText"/>
        <w:ind w:left="720" w:right="720"/>
        <w:rPr>
          <w:rFonts w:ascii="Arial" w:hAnsi="Arial" w:cs="Arial"/>
        </w:rPr>
      </w:pPr>
      <w:r w:rsidRPr="00FC5FD4">
        <w:rPr>
          <w:rFonts w:ascii="Arial" w:hAnsi="Arial" w:cs="Arial"/>
        </w:rPr>
        <w:t>A watcher may not leave</w:t>
      </w:r>
      <w:r w:rsidR="00821A69">
        <w:rPr>
          <w:rFonts w:ascii="Arial" w:hAnsi="Arial" w:cs="Arial"/>
        </w:rPr>
        <w:t xml:space="preserve"> once counting has commenced </w:t>
      </w:r>
      <w:r w:rsidRPr="00FC5FD4">
        <w:rPr>
          <w:rFonts w:ascii="Arial" w:hAnsi="Arial" w:cs="Arial"/>
        </w:rPr>
        <w:t>without the presiding judge's permission</w:t>
      </w:r>
      <w:r w:rsidR="00A86BA2">
        <w:rPr>
          <w:rFonts w:ascii="Arial" w:hAnsi="Arial" w:cs="Arial"/>
        </w:rPr>
        <w:t xml:space="preserve"> if the </w:t>
      </w:r>
      <w:r w:rsidRPr="00FC5FD4">
        <w:rPr>
          <w:rFonts w:ascii="Arial" w:hAnsi="Arial" w:cs="Arial"/>
        </w:rPr>
        <w:t>counting of ballots at the central counting station has begun. (Section 33.055(b), Texas Election</w:t>
      </w:r>
      <w:r w:rsidRPr="00FC5FD4">
        <w:rPr>
          <w:rFonts w:ascii="Arial" w:hAnsi="Arial" w:cs="Arial"/>
          <w:spacing w:val="1"/>
        </w:rPr>
        <w:t xml:space="preserve"> </w:t>
      </w:r>
      <w:r w:rsidRPr="00FC5FD4">
        <w:rPr>
          <w:rFonts w:ascii="Arial" w:hAnsi="Arial" w:cs="Arial"/>
        </w:rPr>
        <w:t>Code).</w:t>
      </w:r>
    </w:p>
    <w:p w14:paraId="6D0BA27C" w14:textId="77777777" w:rsidR="00DF0C7A" w:rsidRPr="00FC5FD4" w:rsidRDefault="00DF0C7A" w:rsidP="00704324">
      <w:pPr>
        <w:pStyle w:val="BodyText"/>
        <w:ind w:left="720" w:right="720" w:hanging="360"/>
        <w:rPr>
          <w:rFonts w:ascii="Arial" w:hAnsi="Arial" w:cs="Arial"/>
        </w:rPr>
      </w:pPr>
    </w:p>
    <w:p w14:paraId="38E27691" w14:textId="456E3E62" w:rsidR="00DF0C7A" w:rsidRPr="00DA0BB1" w:rsidRDefault="00DF0C7A" w:rsidP="00DA0BB1">
      <w:pPr>
        <w:pStyle w:val="BodyText"/>
        <w:spacing w:line="281" w:lineRule="exact"/>
        <w:ind w:left="720" w:right="720"/>
        <w:rPr>
          <w:rFonts w:ascii="Arial" w:hAnsi="Arial" w:cs="Arial"/>
        </w:rPr>
      </w:pPr>
      <w:r w:rsidRPr="00DA0BB1">
        <w:rPr>
          <w:rFonts w:ascii="Arial" w:hAnsi="Arial" w:cs="Arial"/>
        </w:rPr>
        <w:t>The</w:t>
      </w:r>
      <w:r w:rsidRPr="00DA0BB1">
        <w:rPr>
          <w:rFonts w:ascii="Arial" w:hAnsi="Arial" w:cs="Arial"/>
          <w:spacing w:val="-2"/>
        </w:rPr>
        <w:t xml:space="preserve"> </w:t>
      </w:r>
      <w:r w:rsidRPr="00DA0BB1">
        <w:rPr>
          <w:rFonts w:ascii="Arial" w:hAnsi="Arial" w:cs="Arial"/>
        </w:rPr>
        <w:t>poll</w:t>
      </w:r>
      <w:r w:rsidRPr="00DA0BB1">
        <w:rPr>
          <w:rFonts w:ascii="Arial" w:hAnsi="Arial" w:cs="Arial"/>
          <w:spacing w:val="-3"/>
        </w:rPr>
        <w:t xml:space="preserve"> </w:t>
      </w:r>
      <w:r w:rsidRPr="00DA0BB1">
        <w:rPr>
          <w:rFonts w:ascii="Arial" w:hAnsi="Arial" w:cs="Arial"/>
        </w:rPr>
        <w:t>watcher</w:t>
      </w:r>
      <w:r w:rsidRPr="00DA0BB1">
        <w:rPr>
          <w:rFonts w:ascii="Arial" w:hAnsi="Arial" w:cs="Arial"/>
          <w:spacing w:val="-2"/>
        </w:rPr>
        <w:t xml:space="preserve"> </w:t>
      </w:r>
      <w:r w:rsidRPr="00DA0BB1">
        <w:rPr>
          <w:rFonts w:ascii="Arial" w:hAnsi="Arial" w:cs="Arial"/>
        </w:rPr>
        <w:t>must deliver</w:t>
      </w:r>
      <w:r w:rsidRPr="00DA0BB1">
        <w:rPr>
          <w:rFonts w:ascii="Arial" w:hAnsi="Arial" w:cs="Arial"/>
          <w:spacing w:val="-2"/>
        </w:rPr>
        <w:t xml:space="preserve"> </w:t>
      </w:r>
      <w:r w:rsidRPr="00DA0BB1">
        <w:rPr>
          <w:rFonts w:ascii="Arial" w:hAnsi="Arial" w:cs="Arial"/>
        </w:rPr>
        <w:t>their</w:t>
      </w:r>
      <w:r w:rsidRPr="00DA0BB1">
        <w:rPr>
          <w:rFonts w:ascii="Arial" w:hAnsi="Arial" w:cs="Arial"/>
          <w:spacing w:val="-3"/>
        </w:rPr>
        <w:t xml:space="preserve"> </w:t>
      </w:r>
      <w:r w:rsidRPr="00DA0BB1">
        <w:rPr>
          <w:rFonts w:ascii="Arial" w:hAnsi="Arial" w:cs="Arial"/>
        </w:rPr>
        <w:t>certificate</w:t>
      </w:r>
      <w:r w:rsidRPr="00DA0BB1">
        <w:rPr>
          <w:rFonts w:ascii="Arial" w:hAnsi="Arial" w:cs="Arial"/>
          <w:spacing w:val="-4"/>
        </w:rPr>
        <w:t xml:space="preserve"> </w:t>
      </w:r>
      <w:r w:rsidRPr="00DA0BB1">
        <w:rPr>
          <w:rFonts w:ascii="Arial" w:hAnsi="Arial" w:cs="Arial"/>
        </w:rPr>
        <w:t>of</w:t>
      </w:r>
      <w:r w:rsidRPr="00DA0BB1">
        <w:rPr>
          <w:rFonts w:ascii="Arial" w:hAnsi="Arial" w:cs="Arial"/>
          <w:spacing w:val="-3"/>
        </w:rPr>
        <w:t xml:space="preserve"> </w:t>
      </w:r>
      <w:r w:rsidRPr="00DA0BB1">
        <w:rPr>
          <w:rFonts w:ascii="Arial" w:hAnsi="Arial" w:cs="Arial"/>
        </w:rPr>
        <w:t>appointment</w:t>
      </w:r>
      <w:r w:rsidR="0038094B" w:rsidRPr="00DA0BB1">
        <w:rPr>
          <w:rFonts w:ascii="Arial" w:hAnsi="Arial" w:cs="Arial"/>
        </w:rPr>
        <w:t xml:space="preserve"> and certificate of training </w:t>
      </w:r>
      <w:r w:rsidRPr="00DA0BB1">
        <w:rPr>
          <w:rFonts w:ascii="Arial" w:hAnsi="Arial" w:cs="Arial"/>
        </w:rPr>
        <w:t>to</w:t>
      </w:r>
      <w:r w:rsidRPr="00DA0BB1">
        <w:rPr>
          <w:rFonts w:ascii="Arial" w:hAnsi="Arial" w:cs="Arial"/>
          <w:spacing w:val="-3"/>
        </w:rPr>
        <w:t xml:space="preserve"> </w:t>
      </w:r>
      <w:r w:rsidRPr="00DA0BB1">
        <w:rPr>
          <w:rFonts w:ascii="Arial" w:hAnsi="Arial" w:cs="Arial"/>
        </w:rPr>
        <w:t>the</w:t>
      </w:r>
      <w:r w:rsidRPr="00DA0BB1">
        <w:rPr>
          <w:rFonts w:ascii="Arial" w:hAnsi="Arial" w:cs="Arial"/>
          <w:spacing w:val="-2"/>
        </w:rPr>
        <w:t xml:space="preserve"> </w:t>
      </w:r>
      <w:r w:rsidRPr="00DA0BB1">
        <w:rPr>
          <w:rFonts w:ascii="Arial" w:hAnsi="Arial" w:cs="Arial"/>
          <w:i/>
        </w:rPr>
        <w:t>Presiding</w:t>
      </w:r>
      <w:r w:rsidRPr="00DA0BB1">
        <w:rPr>
          <w:rFonts w:ascii="Arial" w:hAnsi="Arial" w:cs="Arial"/>
          <w:i/>
          <w:spacing w:val="-2"/>
        </w:rPr>
        <w:t xml:space="preserve"> </w:t>
      </w:r>
      <w:r w:rsidRPr="00DA0BB1">
        <w:rPr>
          <w:rFonts w:ascii="Arial" w:hAnsi="Arial" w:cs="Arial"/>
          <w:i/>
        </w:rPr>
        <w:t>Judge</w:t>
      </w:r>
      <w:r w:rsidRPr="00DA0BB1">
        <w:rPr>
          <w:rFonts w:ascii="Arial" w:hAnsi="Arial" w:cs="Arial"/>
          <w:i/>
          <w:spacing w:val="-1"/>
        </w:rPr>
        <w:t xml:space="preserve"> </w:t>
      </w:r>
      <w:r w:rsidRPr="00DA0BB1">
        <w:rPr>
          <w:rFonts w:ascii="Arial" w:hAnsi="Arial" w:cs="Arial"/>
        </w:rPr>
        <w:t>of</w:t>
      </w:r>
      <w:r w:rsidRPr="00DA0BB1">
        <w:rPr>
          <w:rFonts w:ascii="Arial" w:hAnsi="Arial" w:cs="Arial"/>
          <w:spacing w:val="-2"/>
        </w:rPr>
        <w:t xml:space="preserve"> </w:t>
      </w:r>
      <w:r w:rsidRPr="00DA0BB1">
        <w:rPr>
          <w:rFonts w:ascii="Arial" w:hAnsi="Arial" w:cs="Arial"/>
        </w:rPr>
        <w:t>the</w:t>
      </w:r>
      <w:r w:rsidRPr="00DA0BB1">
        <w:rPr>
          <w:rFonts w:ascii="Arial" w:hAnsi="Arial" w:cs="Arial"/>
          <w:spacing w:val="-2"/>
        </w:rPr>
        <w:t xml:space="preserve"> </w:t>
      </w:r>
      <w:r w:rsidR="003C4A66" w:rsidRPr="00DA0BB1">
        <w:rPr>
          <w:rFonts w:ascii="Arial" w:hAnsi="Arial" w:cs="Arial"/>
        </w:rPr>
        <w:t>CCS,</w:t>
      </w:r>
      <w:r w:rsidRPr="00DA0BB1">
        <w:rPr>
          <w:rFonts w:ascii="Arial" w:hAnsi="Arial" w:cs="Arial"/>
          <w:spacing w:val="-1"/>
        </w:rPr>
        <w:t xml:space="preserve"> </w:t>
      </w:r>
      <w:r w:rsidRPr="00DA0BB1">
        <w:rPr>
          <w:rFonts w:ascii="Arial" w:hAnsi="Arial" w:cs="Arial"/>
        </w:rPr>
        <w:t>and</w:t>
      </w:r>
      <w:r w:rsidRPr="00DA0BB1">
        <w:rPr>
          <w:rFonts w:ascii="Arial" w:hAnsi="Arial" w:cs="Arial"/>
          <w:spacing w:val="-1"/>
        </w:rPr>
        <w:t xml:space="preserve"> </w:t>
      </w:r>
      <w:r w:rsidRPr="00DA0BB1">
        <w:rPr>
          <w:rFonts w:ascii="Arial" w:hAnsi="Arial" w:cs="Arial"/>
        </w:rPr>
        <w:t>the</w:t>
      </w:r>
      <w:r w:rsidR="0038094B" w:rsidRPr="00DA0BB1">
        <w:rPr>
          <w:rFonts w:ascii="Arial" w:hAnsi="Arial" w:cs="Arial"/>
        </w:rPr>
        <w:t xml:space="preserve"> </w:t>
      </w:r>
      <w:r w:rsidRPr="00DA0BB1">
        <w:rPr>
          <w:rFonts w:ascii="Arial" w:hAnsi="Arial" w:cs="Arial"/>
          <w:i/>
        </w:rPr>
        <w:t>Presiding</w:t>
      </w:r>
      <w:r w:rsidRPr="00DA0BB1">
        <w:rPr>
          <w:rFonts w:ascii="Arial" w:hAnsi="Arial" w:cs="Arial"/>
          <w:i/>
          <w:spacing w:val="-4"/>
        </w:rPr>
        <w:t xml:space="preserve"> </w:t>
      </w:r>
      <w:r w:rsidRPr="00DA0BB1">
        <w:rPr>
          <w:rFonts w:ascii="Arial" w:hAnsi="Arial" w:cs="Arial"/>
          <w:i/>
        </w:rPr>
        <w:t>Judge</w:t>
      </w:r>
      <w:r w:rsidRPr="00DA0BB1">
        <w:rPr>
          <w:rFonts w:ascii="Arial" w:hAnsi="Arial" w:cs="Arial"/>
          <w:i/>
          <w:spacing w:val="-2"/>
        </w:rPr>
        <w:t xml:space="preserve"> </w:t>
      </w:r>
      <w:r w:rsidRPr="00DA0BB1">
        <w:rPr>
          <w:rFonts w:ascii="Arial" w:hAnsi="Arial" w:cs="Arial"/>
        </w:rPr>
        <w:t>must</w:t>
      </w:r>
      <w:r w:rsidRPr="00DA0BB1">
        <w:rPr>
          <w:rFonts w:ascii="Arial" w:hAnsi="Arial" w:cs="Arial"/>
          <w:spacing w:val="-2"/>
        </w:rPr>
        <w:t xml:space="preserve"> </w:t>
      </w:r>
      <w:r w:rsidRPr="00DA0BB1">
        <w:rPr>
          <w:rFonts w:ascii="Arial" w:hAnsi="Arial" w:cs="Arial"/>
        </w:rPr>
        <w:t>countersign</w:t>
      </w:r>
      <w:r w:rsidRPr="00DA0BB1">
        <w:rPr>
          <w:rFonts w:ascii="Arial" w:hAnsi="Arial" w:cs="Arial"/>
          <w:spacing w:val="-3"/>
        </w:rPr>
        <w:t xml:space="preserve"> </w:t>
      </w:r>
      <w:r w:rsidRPr="00DA0BB1">
        <w:rPr>
          <w:rFonts w:ascii="Arial" w:hAnsi="Arial" w:cs="Arial"/>
        </w:rPr>
        <w:t>their</w:t>
      </w:r>
      <w:r w:rsidRPr="00DA0BB1">
        <w:rPr>
          <w:rFonts w:ascii="Arial" w:hAnsi="Arial" w:cs="Arial"/>
          <w:spacing w:val="-3"/>
        </w:rPr>
        <w:t xml:space="preserve"> </w:t>
      </w:r>
      <w:r w:rsidRPr="00DA0BB1">
        <w:rPr>
          <w:rFonts w:ascii="Arial" w:hAnsi="Arial" w:cs="Arial"/>
        </w:rPr>
        <w:t>certificate.</w:t>
      </w:r>
    </w:p>
    <w:p w14:paraId="62EB657A" w14:textId="77777777" w:rsidR="00DF0C7A" w:rsidRPr="00FC5FD4" w:rsidRDefault="00DF0C7A" w:rsidP="00704324">
      <w:pPr>
        <w:pStyle w:val="BodyText"/>
        <w:spacing w:before="11"/>
        <w:ind w:left="720" w:right="720" w:hanging="360"/>
        <w:rPr>
          <w:rFonts w:ascii="Arial" w:hAnsi="Arial" w:cs="Arial"/>
          <w:sz w:val="23"/>
        </w:rPr>
      </w:pPr>
    </w:p>
    <w:p w14:paraId="0B2B14FA" w14:textId="42B0D984" w:rsidR="00DF0C7A" w:rsidRPr="00FC5FD4" w:rsidRDefault="00DF0C7A" w:rsidP="006F4789">
      <w:pPr>
        <w:pStyle w:val="BodyText"/>
        <w:ind w:left="720" w:right="720"/>
        <w:rPr>
          <w:rFonts w:ascii="Arial" w:hAnsi="Arial" w:cs="Arial"/>
        </w:rPr>
      </w:pPr>
      <w:r w:rsidRPr="00FC5FD4">
        <w:rPr>
          <w:rFonts w:ascii="Arial" w:hAnsi="Arial" w:cs="Arial"/>
        </w:rPr>
        <w:t>Poll watcher(s) are permitted to stand or sit to observe the counting activities.</w:t>
      </w:r>
      <w:r w:rsidRPr="00FC5FD4">
        <w:rPr>
          <w:rFonts w:ascii="Arial" w:hAnsi="Arial" w:cs="Arial"/>
          <w:spacing w:val="1"/>
        </w:rPr>
        <w:t xml:space="preserve"> </w:t>
      </w:r>
      <w:r w:rsidRPr="00FC5FD4">
        <w:rPr>
          <w:rFonts w:ascii="Arial" w:hAnsi="Arial" w:cs="Arial"/>
        </w:rPr>
        <w:t xml:space="preserve">The </w:t>
      </w:r>
      <w:r w:rsidRPr="00FC5FD4">
        <w:rPr>
          <w:rFonts w:ascii="Arial" w:hAnsi="Arial" w:cs="Arial"/>
          <w:i/>
        </w:rPr>
        <w:t xml:space="preserve">Presiding Judge </w:t>
      </w:r>
      <w:r w:rsidRPr="00FC5FD4">
        <w:rPr>
          <w:rFonts w:ascii="Arial" w:hAnsi="Arial" w:cs="Arial"/>
        </w:rPr>
        <w:t>may</w:t>
      </w:r>
      <w:r w:rsidRPr="00FC5FD4">
        <w:rPr>
          <w:rFonts w:ascii="Arial" w:hAnsi="Arial" w:cs="Arial"/>
          <w:spacing w:val="1"/>
        </w:rPr>
        <w:t xml:space="preserve"> </w:t>
      </w:r>
      <w:r w:rsidRPr="00FC5FD4">
        <w:rPr>
          <w:rFonts w:ascii="Arial" w:hAnsi="Arial" w:cs="Arial"/>
        </w:rPr>
        <w:t xml:space="preserve">dictate where the poll watcher(s) may stand and/or sit </w:t>
      </w:r>
      <w:r w:rsidR="00F81444" w:rsidRPr="00FC5FD4">
        <w:rPr>
          <w:rFonts w:ascii="Arial" w:hAnsi="Arial" w:cs="Arial"/>
        </w:rPr>
        <w:t>to</w:t>
      </w:r>
      <w:r w:rsidRPr="00FC5FD4">
        <w:rPr>
          <w:rFonts w:ascii="Arial" w:hAnsi="Arial" w:cs="Arial"/>
        </w:rPr>
        <w:t xml:space="preserve"> prevent interference with the duties of</w:t>
      </w:r>
      <w:r w:rsidRPr="00FC5FD4">
        <w:rPr>
          <w:rFonts w:ascii="Arial" w:hAnsi="Arial" w:cs="Arial"/>
          <w:spacing w:val="-50"/>
        </w:rPr>
        <w:t xml:space="preserve"> </w:t>
      </w:r>
      <w:r w:rsidR="00596A51">
        <w:rPr>
          <w:rFonts w:ascii="Arial" w:hAnsi="Arial" w:cs="Arial"/>
          <w:spacing w:val="-50"/>
        </w:rPr>
        <w:t xml:space="preserve">  </w:t>
      </w:r>
      <w:r w:rsidRPr="00FC5FD4">
        <w:rPr>
          <w:rFonts w:ascii="Arial" w:hAnsi="Arial" w:cs="Arial"/>
        </w:rPr>
        <w:t>the</w:t>
      </w:r>
      <w:r w:rsidRPr="00FC5FD4">
        <w:rPr>
          <w:rFonts w:ascii="Arial" w:hAnsi="Arial" w:cs="Arial"/>
          <w:spacing w:val="-1"/>
        </w:rPr>
        <w:t xml:space="preserve"> </w:t>
      </w:r>
      <w:r w:rsidRPr="00FC5FD4">
        <w:rPr>
          <w:rFonts w:ascii="Arial" w:hAnsi="Arial" w:cs="Arial"/>
        </w:rPr>
        <w:t>Central</w:t>
      </w:r>
      <w:r w:rsidRPr="00FC5FD4">
        <w:rPr>
          <w:rFonts w:ascii="Arial" w:hAnsi="Arial" w:cs="Arial"/>
          <w:spacing w:val="-2"/>
        </w:rPr>
        <w:t xml:space="preserve"> </w:t>
      </w:r>
      <w:r w:rsidRPr="00FC5FD4">
        <w:rPr>
          <w:rFonts w:ascii="Arial" w:hAnsi="Arial" w:cs="Arial"/>
        </w:rPr>
        <w:t>Counting</w:t>
      </w:r>
      <w:r w:rsidRPr="00FC5FD4">
        <w:rPr>
          <w:rFonts w:ascii="Arial" w:hAnsi="Arial" w:cs="Arial"/>
          <w:spacing w:val="-2"/>
        </w:rPr>
        <w:t xml:space="preserve"> </w:t>
      </w:r>
      <w:r w:rsidRPr="00FC5FD4">
        <w:rPr>
          <w:rFonts w:ascii="Arial" w:hAnsi="Arial" w:cs="Arial"/>
        </w:rPr>
        <w:t>Station</w:t>
      </w:r>
      <w:r w:rsidRPr="00FC5FD4">
        <w:rPr>
          <w:rFonts w:ascii="Arial" w:hAnsi="Arial" w:cs="Arial"/>
          <w:spacing w:val="-1"/>
        </w:rPr>
        <w:t xml:space="preserve"> </w:t>
      </w:r>
      <w:r w:rsidRPr="00FC5FD4">
        <w:rPr>
          <w:rFonts w:ascii="Arial" w:hAnsi="Arial" w:cs="Arial"/>
        </w:rPr>
        <w:t>personnel</w:t>
      </w:r>
      <w:r w:rsidRPr="00FC5FD4">
        <w:rPr>
          <w:rFonts w:ascii="Arial" w:hAnsi="Arial" w:cs="Arial"/>
          <w:spacing w:val="-1"/>
        </w:rPr>
        <w:t xml:space="preserve"> </w:t>
      </w:r>
      <w:r w:rsidRPr="00FC5FD4">
        <w:rPr>
          <w:rFonts w:ascii="Arial" w:hAnsi="Arial" w:cs="Arial"/>
        </w:rPr>
        <w:t>while</w:t>
      </w:r>
      <w:r w:rsidRPr="00FC5FD4">
        <w:rPr>
          <w:rFonts w:ascii="Arial" w:hAnsi="Arial" w:cs="Arial"/>
          <w:spacing w:val="-1"/>
        </w:rPr>
        <w:t xml:space="preserve"> </w:t>
      </w:r>
      <w:r w:rsidRPr="00FC5FD4">
        <w:rPr>
          <w:rFonts w:ascii="Arial" w:hAnsi="Arial" w:cs="Arial"/>
        </w:rPr>
        <w:t>still</w:t>
      </w:r>
      <w:r w:rsidRPr="00FC5FD4">
        <w:rPr>
          <w:rFonts w:ascii="Arial" w:hAnsi="Arial" w:cs="Arial"/>
          <w:spacing w:val="-1"/>
        </w:rPr>
        <w:t xml:space="preserve"> </w:t>
      </w:r>
      <w:r w:rsidRPr="00FC5FD4">
        <w:rPr>
          <w:rFonts w:ascii="Arial" w:hAnsi="Arial" w:cs="Arial"/>
        </w:rPr>
        <w:t>being</w:t>
      </w:r>
      <w:r w:rsidRPr="00FC5FD4">
        <w:rPr>
          <w:rFonts w:ascii="Arial" w:hAnsi="Arial" w:cs="Arial"/>
          <w:spacing w:val="-2"/>
        </w:rPr>
        <w:t xml:space="preserve"> </w:t>
      </w:r>
      <w:r w:rsidRPr="00FC5FD4">
        <w:rPr>
          <w:rFonts w:ascii="Arial" w:hAnsi="Arial" w:cs="Arial"/>
        </w:rPr>
        <w:t>able to</w:t>
      </w:r>
      <w:r w:rsidRPr="00FC5FD4">
        <w:rPr>
          <w:rFonts w:ascii="Arial" w:hAnsi="Arial" w:cs="Arial"/>
          <w:spacing w:val="-2"/>
        </w:rPr>
        <w:t xml:space="preserve"> </w:t>
      </w:r>
      <w:r w:rsidRPr="00FC5FD4">
        <w:rPr>
          <w:rFonts w:ascii="Arial" w:hAnsi="Arial" w:cs="Arial"/>
        </w:rPr>
        <w:t>observe all</w:t>
      </w:r>
      <w:r w:rsidRPr="00FC5FD4">
        <w:rPr>
          <w:rFonts w:ascii="Arial" w:hAnsi="Arial" w:cs="Arial"/>
          <w:spacing w:val="-2"/>
        </w:rPr>
        <w:t xml:space="preserve"> </w:t>
      </w:r>
      <w:r w:rsidRPr="00FC5FD4">
        <w:rPr>
          <w:rFonts w:ascii="Arial" w:hAnsi="Arial" w:cs="Arial"/>
        </w:rPr>
        <w:t>activities.</w:t>
      </w:r>
      <w:r w:rsidR="006F4789">
        <w:rPr>
          <w:rFonts w:ascii="Arial" w:hAnsi="Arial" w:cs="Arial"/>
        </w:rPr>
        <w:t xml:space="preserve">  </w:t>
      </w:r>
      <w:r w:rsidRPr="00FC5FD4">
        <w:rPr>
          <w:rFonts w:ascii="Arial" w:hAnsi="Arial" w:cs="Arial"/>
        </w:rPr>
        <w:t xml:space="preserve">All activities of poll watcher(s) shall comply with Sections 33.055, 33.056, 33.060 and the current </w:t>
      </w:r>
      <w:r w:rsidRPr="00FC5FD4">
        <w:rPr>
          <w:rFonts w:ascii="Arial" w:hAnsi="Arial" w:cs="Arial"/>
          <w:i/>
        </w:rPr>
        <w:t>Poll</w:t>
      </w:r>
      <w:r w:rsidRPr="00FC5FD4">
        <w:rPr>
          <w:rFonts w:ascii="Arial" w:hAnsi="Arial" w:cs="Arial"/>
          <w:i/>
          <w:spacing w:val="-50"/>
        </w:rPr>
        <w:t xml:space="preserve"> </w:t>
      </w:r>
      <w:r w:rsidRPr="00FC5FD4">
        <w:rPr>
          <w:rFonts w:ascii="Arial" w:hAnsi="Arial" w:cs="Arial"/>
          <w:i/>
        </w:rPr>
        <w:t>Watchers</w:t>
      </w:r>
      <w:r w:rsidRPr="00FC5FD4">
        <w:rPr>
          <w:rFonts w:ascii="Arial" w:hAnsi="Arial" w:cs="Arial"/>
          <w:i/>
          <w:spacing w:val="-4"/>
        </w:rPr>
        <w:t xml:space="preserve"> </w:t>
      </w:r>
      <w:r w:rsidRPr="00FC5FD4">
        <w:rPr>
          <w:rFonts w:ascii="Arial" w:hAnsi="Arial" w:cs="Arial"/>
          <w:i/>
        </w:rPr>
        <w:t xml:space="preserve">Guide </w:t>
      </w:r>
      <w:r w:rsidRPr="00FC5FD4">
        <w:rPr>
          <w:rFonts w:ascii="Arial" w:hAnsi="Arial" w:cs="Arial"/>
        </w:rPr>
        <w:t>issued</w:t>
      </w:r>
      <w:r w:rsidRPr="00FC5FD4">
        <w:rPr>
          <w:rFonts w:ascii="Arial" w:hAnsi="Arial" w:cs="Arial"/>
          <w:spacing w:val="-2"/>
        </w:rPr>
        <w:t xml:space="preserve"> </w:t>
      </w:r>
      <w:r w:rsidRPr="00FC5FD4">
        <w:rPr>
          <w:rFonts w:ascii="Arial" w:hAnsi="Arial" w:cs="Arial"/>
        </w:rPr>
        <w:t>by</w:t>
      </w:r>
      <w:r w:rsidRPr="00FC5FD4">
        <w:rPr>
          <w:rFonts w:ascii="Arial" w:hAnsi="Arial" w:cs="Arial"/>
          <w:spacing w:val="-1"/>
        </w:rPr>
        <w:t xml:space="preserve"> </w:t>
      </w:r>
      <w:r w:rsidRPr="00FC5FD4">
        <w:rPr>
          <w:rFonts w:ascii="Arial" w:hAnsi="Arial" w:cs="Arial"/>
        </w:rPr>
        <w:t>the Secretary</w:t>
      </w:r>
      <w:r w:rsidRPr="00FC5FD4">
        <w:rPr>
          <w:rFonts w:ascii="Arial" w:hAnsi="Arial" w:cs="Arial"/>
          <w:spacing w:val="-1"/>
        </w:rPr>
        <w:t xml:space="preserve"> </w:t>
      </w:r>
      <w:r w:rsidRPr="00FC5FD4">
        <w:rPr>
          <w:rFonts w:ascii="Arial" w:hAnsi="Arial" w:cs="Arial"/>
        </w:rPr>
        <w:t>of</w:t>
      </w:r>
      <w:r w:rsidRPr="00FC5FD4">
        <w:rPr>
          <w:rFonts w:ascii="Arial" w:hAnsi="Arial" w:cs="Arial"/>
          <w:spacing w:val="-1"/>
        </w:rPr>
        <w:t xml:space="preserve"> </w:t>
      </w:r>
      <w:r w:rsidRPr="00FC5FD4">
        <w:rPr>
          <w:rFonts w:ascii="Arial" w:hAnsi="Arial" w:cs="Arial"/>
        </w:rPr>
        <w:t>State.</w:t>
      </w:r>
    </w:p>
    <w:p w14:paraId="6BEAD960" w14:textId="431B729E" w:rsidR="00DF0C7A" w:rsidRPr="00FC5FD4" w:rsidRDefault="00DF0C7A" w:rsidP="00441F78">
      <w:pPr>
        <w:pStyle w:val="Heading1"/>
        <w:numPr>
          <w:ilvl w:val="0"/>
          <w:numId w:val="7"/>
        </w:numPr>
        <w:tabs>
          <w:tab w:val="left" w:pos="839"/>
          <w:tab w:val="left" w:pos="840"/>
        </w:tabs>
        <w:ind w:left="720" w:right="720" w:hanging="360"/>
        <w:rPr>
          <w:rFonts w:ascii="Arial" w:hAnsi="Arial" w:cs="Arial"/>
        </w:rPr>
      </w:pPr>
      <w:r w:rsidRPr="00FC5FD4">
        <w:rPr>
          <w:rFonts w:ascii="Arial" w:hAnsi="Arial" w:cs="Arial"/>
        </w:rPr>
        <w:t>DELIVERY</w:t>
      </w:r>
      <w:r w:rsidRPr="00FC5FD4">
        <w:rPr>
          <w:rFonts w:ascii="Arial" w:hAnsi="Arial" w:cs="Arial"/>
          <w:spacing w:val="-4"/>
        </w:rPr>
        <w:t xml:space="preserve"> </w:t>
      </w:r>
      <w:r w:rsidRPr="00FC5FD4">
        <w:rPr>
          <w:rFonts w:ascii="Arial" w:hAnsi="Arial" w:cs="Arial"/>
        </w:rPr>
        <w:t>MATERIALS</w:t>
      </w:r>
      <w:r w:rsidRPr="00FC5FD4">
        <w:rPr>
          <w:rFonts w:ascii="Arial" w:hAnsi="Arial" w:cs="Arial"/>
          <w:spacing w:val="-3"/>
        </w:rPr>
        <w:t xml:space="preserve"> </w:t>
      </w:r>
      <w:r w:rsidRPr="00FC5FD4">
        <w:rPr>
          <w:rFonts w:ascii="Arial" w:hAnsi="Arial" w:cs="Arial"/>
        </w:rPr>
        <w:t>TO</w:t>
      </w:r>
      <w:r w:rsidRPr="00FC5FD4">
        <w:rPr>
          <w:rFonts w:ascii="Arial" w:hAnsi="Arial" w:cs="Arial"/>
          <w:spacing w:val="-1"/>
        </w:rPr>
        <w:t xml:space="preserve"> </w:t>
      </w:r>
      <w:r w:rsidRPr="00FC5FD4">
        <w:rPr>
          <w:rFonts w:ascii="Arial" w:hAnsi="Arial" w:cs="Arial"/>
        </w:rPr>
        <w:t>THE</w:t>
      </w:r>
      <w:r w:rsidRPr="00FC5FD4">
        <w:rPr>
          <w:rFonts w:ascii="Arial" w:hAnsi="Arial" w:cs="Arial"/>
          <w:spacing w:val="-2"/>
        </w:rPr>
        <w:t xml:space="preserve"> </w:t>
      </w:r>
      <w:r w:rsidRPr="00FC5FD4">
        <w:rPr>
          <w:rFonts w:ascii="Arial" w:hAnsi="Arial" w:cs="Arial"/>
        </w:rPr>
        <w:t>GENERAL</w:t>
      </w:r>
      <w:r w:rsidRPr="00FC5FD4">
        <w:rPr>
          <w:rFonts w:ascii="Arial" w:hAnsi="Arial" w:cs="Arial"/>
          <w:spacing w:val="-3"/>
        </w:rPr>
        <w:t xml:space="preserve"> </w:t>
      </w:r>
      <w:r w:rsidRPr="00FC5FD4">
        <w:rPr>
          <w:rFonts w:ascii="Arial" w:hAnsi="Arial" w:cs="Arial"/>
        </w:rPr>
        <w:t>CUSTODIAN</w:t>
      </w:r>
      <w:r w:rsidRPr="00FC5FD4">
        <w:rPr>
          <w:rFonts w:ascii="Arial" w:hAnsi="Arial" w:cs="Arial"/>
          <w:spacing w:val="-2"/>
        </w:rPr>
        <w:t xml:space="preserve"> </w:t>
      </w:r>
      <w:r w:rsidRPr="00FC5FD4">
        <w:rPr>
          <w:rFonts w:ascii="Arial" w:hAnsi="Arial" w:cs="Arial"/>
        </w:rPr>
        <w:t>OF</w:t>
      </w:r>
      <w:r w:rsidRPr="00FC5FD4">
        <w:rPr>
          <w:rFonts w:ascii="Arial" w:hAnsi="Arial" w:cs="Arial"/>
          <w:spacing w:val="-3"/>
        </w:rPr>
        <w:t xml:space="preserve"> </w:t>
      </w:r>
      <w:r w:rsidRPr="00FC5FD4">
        <w:rPr>
          <w:rFonts w:ascii="Arial" w:hAnsi="Arial" w:cs="Arial"/>
        </w:rPr>
        <w:t>ELECTION</w:t>
      </w:r>
      <w:r w:rsidRPr="00FC5FD4">
        <w:rPr>
          <w:rFonts w:ascii="Arial" w:hAnsi="Arial" w:cs="Arial"/>
          <w:spacing w:val="-2"/>
        </w:rPr>
        <w:t xml:space="preserve"> </w:t>
      </w:r>
      <w:r w:rsidRPr="00FC5FD4">
        <w:rPr>
          <w:rFonts w:ascii="Arial" w:hAnsi="Arial" w:cs="Arial"/>
        </w:rPr>
        <w:t>RECORDS:</w:t>
      </w:r>
    </w:p>
    <w:p w14:paraId="3019A4AA" w14:textId="04AD28B3" w:rsidR="0010153B" w:rsidRDefault="00DF0C7A" w:rsidP="00E970B6">
      <w:pPr>
        <w:pStyle w:val="BodyText"/>
        <w:ind w:left="720" w:right="720"/>
        <w:rPr>
          <w:rFonts w:ascii="Arial" w:hAnsi="Arial" w:cs="Arial"/>
        </w:rPr>
      </w:pPr>
      <w:r w:rsidRPr="00FC5FD4">
        <w:rPr>
          <w:rFonts w:ascii="Arial" w:hAnsi="Arial" w:cs="Arial"/>
        </w:rPr>
        <w:t>After the completion of the counting of ballots both on election day and after election day, if necessary,</w:t>
      </w:r>
      <w:r w:rsidRPr="00FC5FD4">
        <w:rPr>
          <w:rFonts w:ascii="Arial" w:hAnsi="Arial" w:cs="Arial"/>
          <w:spacing w:val="-50"/>
        </w:rPr>
        <w:t xml:space="preserve"> </w:t>
      </w:r>
      <w:r w:rsidRPr="00FC5FD4">
        <w:rPr>
          <w:rFonts w:ascii="Arial" w:hAnsi="Arial" w:cs="Arial"/>
        </w:rPr>
        <w:t xml:space="preserve">voted ballots, electronic media, election records, and election equipment will be </w:t>
      </w:r>
      <w:r w:rsidR="001215DC">
        <w:rPr>
          <w:rFonts w:ascii="Arial" w:hAnsi="Arial" w:cs="Arial"/>
        </w:rPr>
        <w:t xml:space="preserve">sealed as necessary, </w:t>
      </w:r>
      <w:r w:rsidR="001B7D67">
        <w:rPr>
          <w:rFonts w:ascii="Arial" w:hAnsi="Arial" w:cs="Arial"/>
        </w:rPr>
        <w:t>recorded,</w:t>
      </w:r>
      <w:r w:rsidR="004E1660">
        <w:rPr>
          <w:rFonts w:ascii="Arial" w:hAnsi="Arial" w:cs="Arial"/>
        </w:rPr>
        <w:t xml:space="preserve"> and presented to the </w:t>
      </w:r>
      <w:r w:rsidRPr="00FC5FD4">
        <w:rPr>
          <w:rFonts w:ascii="Arial" w:hAnsi="Arial" w:cs="Arial"/>
        </w:rPr>
        <w:t xml:space="preserve">general </w:t>
      </w:r>
      <w:r w:rsidRPr="00FC5FD4">
        <w:rPr>
          <w:rFonts w:ascii="Arial" w:hAnsi="Arial" w:cs="Arial"/>
        </w:rPr>
        <w:lastRenderedPageBreak/>
        <w:t xml:space="preserve">custodian of election records, through the appropriate retention period </w:t>
      </w:r>
      <w:r w:rsidR="00F81444" w:rsidRPr="00FC5FD4">
        <w:rPr>
          <w:rFonts w:ascii="Arial" w:hAnsi="Arial" w:cs="Arial"/>
        </w:rPr>
        <w:t>to</w:t>
      </w:r>
      <w:r w:rsidRPr="00FC5FD4">
        <w:rPr>
          <w:rFonts w:ascii="Arial" w:hAnsi="Arial" w:cs="Arial"/>
          <w:spacing w:val="1"/>
        </w:rPr>
        <w:t xml:space="preserve"> </w:t>
      </w:r>
      <w:r w:rsidRPr="00FC5FD4">
        <w:rPr>
          <w:rFonts w:ascii="Arial" w:hAnsi="Arial" w:cs="Arial"/>
        </w:rPr>
        <w:t>allow</w:t>
      </w:r>
      <w:r w:rsidRPr="00FC5FD4">
        <w:rPr>
          <w:rFonts w:ascii="Arial" w:hAnsi="Arial" w:cs="Arial"/>
          <w:spacing w:val="-3"/>
        </w:rPr>
        <w:t xml:space="preserve"> </w:t>
      </w:r>
      <w:r w:rsidRPr="00FC5FD4">
        <w:rPr>
          <w:rFonts w:ascii="Arial" w:hAnsi="Arial" w:cs="Arial"/>
        </w:rPr>
        <w:t>for</w:t>
      </w:r>
      <w:r w:rsidRPr="00FC5FD4">
        <w:rPr>
          <w:rFonts w:ascii="Arial" w:hAnsi="Arial" w:cs="Arial"/>
          <w:spacing w:val="-1"/>
        </w:rPr>
        <w:t xml:space="preserve"> </w:t>
      </w:r>
      <w:r w:rsidRPr="00FC5FD4">
        <w:rPr>
          <w:rFonts w:ascii="Arial" w:hAnsi="Arial" w:cs="Arial"/>
        </w:rPr>
        <w:t>the</w:t>
      </w:r>
      <w:r w:rsidRPr="00FC5FD4">
        <w:rPr>
          <w:rFonts w:ascii="Arial" w:hAnsi="Arial" w:cs="Arial"/>
          <w:spacing w:val="2"/>
        </w:rPr>
        <w:t xml:space="preserve"> </w:t>
      </w:r>
      <w:r w:rsidRPr="00FC5FD4">
        <w:rPr>
          <w:rFonts w:ascii="Arial" w:hAnsi="Arial" w:cs="Arial"/>
        </w:rPr>
        <w:t>review</w:t>
      </w:r>
      <w:r w:rsidRPr="00FC5FD4">
        <w:rPr>
          <w:rFonts w:ascii="Arial" w:hAnsi="Arial" w:cs="Arial"/>
          <w:spacing w:val="-1"/>
        </w:rPr>
        <w:t xml:space="preserve"> </w:t>
      </w:r>
      <w:r w:rsidRPr="00FC5FD4">
        <w:rPr>
          <w:rFonts w:ascii="Arial" w:hAnsi="Arial" w:cs="Arial"/>
        </w:rPr>
        <w:t>of</w:t>
      </w:r>
      <w:r w:rsidRPr="00FC5FD4">
        <w:rPr>
          <w:rFonts w:ascii="Arial" w:hAnsi="Arial" w:cs="Arial"/>
          <w:spacing w:val="1"/>
        </w:rPr>
        <w:t xml:space="preserve"> </w:t>
      </w:r>
      <w:r w:rsidRPr="00FC5FD4">
        <w:rPr>
          <w:rFonts w:ascii="Arial" w:hAnsi="Arial" w:cs="Arial"/>
        </w:rPr>
        <w:t>serial</w:t>
      </w:r>
      <w:r w:rsidRPr="00FC5FD4">
        <w:rPr>
          <w:rFonts w:ascii="Arial" w:hAnsi="Arial" w:cs="Arial"/>
          <w:spacing w:val="-1"/>
        </w:rPr>
        <w:t xml:space="preserve"> </w:t>
      </w:r>
      <w:r w:rsidRPr="00FC5FD4">
        <w:rPr>
          <w:rFonts w:ascii="Arial" w:hAnsi="Arial" w:cs="Arial"/>
        </w:rPr>
        <w:t>numbers as</w:t>
      </w:r>
      <w:r w:rsidRPr="00FC5FD4">
        <w:rPr>
          <w:rFonts w:ascii="Arial" w:hAnsi="Arial" w:cs="Arial"/>
          <w:spacing w:val="-2"/>
        </w:rPr>
        <w:t xml:space="preserve"> </w:t>
      </w:r>
      <w:r w:rsidRPr="00FC5FD4">
        <w:rPr>
          <w:rFonts w:ascii="Arial" w:hAnsi="Arial" w:cs="Arial"/>
        </w:rPr>
        <w:t>required.</w:t>
      </w:r>
      <w:r w:rsidR="004D0748">
        <w:rPr>
          <w:rFonts w:ascii="Arial" w:hAnsi="Arial" w:cs="Arial"/>
        </w:rPr>
        <w:t xml:space="preserve"> The GCEA will retain the records through the appropriate retention period</w:t>
      </w:r>
      <w:r w:rsidR="001B7D67">
        <w:rPr>
          <w:rFonts w:ascii="Arial" w:hAnsi="Arial" w:cs="Arial"/>
        </w:rPr>
        <w:t xml:space="preserve">. </w:t>
      </w:r>
    </w:p>
    <w:p w14:paraId="3B1C7AFF" w14:textId="0C6A4B80" w:rsidR="00535D46" w:rsidRDefault="00535D46" w:rsidP="00E970B6">
      <w:pPr>
        <w:pStyle w:val="BodyText"/>
        <w:ind w:left="720" w:right="720"/>
        <w:rPr>
          <w:rFonts w:ascii="Arial" w:hAnsi="Arial" w:cs="Arial"/>
        </w:rPr>
      </w:pPr>
    </w:p>
    <w:p w14:paraId="64DF1ECE" w14:textId="51F02BEA" w:rsidR="00535D46" w:rsidRPr="00E970B6" w:rsidRDefault="008B751E" w:rsidP="00E970B6">
      <w:pPr>
        <w:pStyle w:val="BodyText"/>
        <w:ind w:left="720" w:right="720"/>
        <w:rPr>
          <w:rFonts w:ascii="Arial" w:hAnsi="Arial" w:cs="Arial"/>
        </w:rPr>
      </w:pPr>
      <w:r>
        <w:rPr>
          <w:rFonts w:ascii="Arial" w:hAnsi="Arial" w:cs="Arial"/>
        </w:rPr>
        <w:t xml:space="preserve">Ballots are required to remain in their respective ballot </w:t>
      </w:r>
      <w:r w:rsidR="003C4A66">
        <w:rPr>
          <w:rFonts w:ascii="Arial" w:hAnsi="Arial" w:cs="Arial"/>
        </w:rPr>
        <w:t>boxes</w:t>
      </w:r>
      <w:r w:rsidR="004372BD">
        <w:rPr>
          <w:rFonts w:ascii="Arial" w:hAnsi="Arial" w:cs="Arial"/>
        </w:rPr>
        <w:t xml:space="preserve"> for a period of 60 days after the election before they can be prepared for archiving.  </w:t>
      </w:r>
      <w:r w:rsidR="00816487">
        <w:rPr>
          <w:rFonts w:ascii="Arial" w:hAnsi="Arial" w:cs="Arial"/>
        </w:rPr>
        <w:t xml:space="preserve">Ballots and all other election records are required to be retained for a period of </w:t>
      </w:r>
      <w:r w:rsidR="003C0710">
        <w:rPr>
          <w:rFonts w:ascii="Arial" w:hAnsi="Arial" w:cs="Arial"/>
        </w:rPr>
        <w:t>twenty-two</w:t>
      </w:r>
      <w:r w:rsidR="00816487">
        <w:rPr>
          <w:rFonts w:ascii="Arial" w:hAnsi="Arial" w:cs="Arial"/>
        </w:rPr>
        <w:t xml:space="preserve"> months.</w:t>
      </w:r>
    </w:p>
    <w:sectPr w:rsidR="00535D46" w:rsidRPr="00E970B6" w:rsidSect="00E51FC3">
      <w:headerReference w:type="default" r:id="rId13"/>
      <w:footerReference w:type="default" r:id="rId14"/>
      <w:pgSz w:w="12240" w:h="15840" w:code="1"/>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25CA" w14:textId="77777777" w:rsidR="007677AC" w:rsidRDefault="007677AC" w:rsidP="00A43939">
      <w:pPr>
        <w:spacing w:before="0" w:after="0" w:line="240" w:lineRule="auto"/>
      </w:pPr>
      <w:r>
        <w:separator/>
      </w:r>
    </w:p>
  </w:endnote>
  <w:endnote w:type="continuationSeparator" w:id="0">
    <w:p w14:paraId="585727B9" w14:textId="77777777" w:rsidR="007677AC" w:rsidRDefault="007677AC" w:rsidP="00A439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82077181"/>
      <w:docPartObj>
        <w:docPartGallery w:val="Page Numbers (Bottom of Page)"/>
        <w:docPartUnique/>
      </w:docPartObj>
    </w:sdtPr>
    <w:sdtContent>
      <w:p w14:paraId="5CED868F" w14:textId="738D2F6B" w:rsidR="008D0BB9" w:rsidRPr="003322DC" w:rsidRDefault="003322DC" w:rsidP="003322DC">
        <w:pPr>
          <w:pStyle w:val="Footer"/>
          <w:jc w:val="center"/>
          <w:rPr>
            <w:sz w:val="20"/>
          </w:rPr>
        </w:pPr>
        <w:r w:rsidRPr="003322DC">
          <w:rPr>
            <w:sz w:val="20"/>
          </w:rPr>
          <w:t xml:space="preserve">Revised </w:t>
        </w:r>
        <w:r w:rsidR="003C4A66">
          <w:rPr>
            <w:sz w:val="20"/>
          </w:rPr>
          <w:t>01</w:t>
        </w:r>
        <w:r w:rsidR="006D4C16">
          <w:rPr>
            <w:sz w:val="20"/>
          </w:rPr>
          <w:t>/</w:t>
        </w:r>
        <w:r w:rsidR="003C4A66">
          <w:rPr>
            <w:sz w:val="20"/>
          </w:rPr>
          <w:t>21</w:t>
        </w:r>
        <w:r w:rsidR="00EF456B">
          <w:rPr>
            <w:sz w:val="20"/>
          </w:rPr>
          <w:t>/2</w:t>
        </w:r>
        <w:r w:rsidR="003C4A66">
          <w:rPr>
            <w:sz w:val="20"/>
          </w:rPr>
          <w:t>6</w:t>
        </w:r>
        <w:r>
          <w:rPr>
            <w:sz w:val="20"/>
          </w:rPr>
          <w:tab/>
        </w:r>
        <w:r>
          <w:rPr>
            <w:sz w:val="20"/>
          </w:rPr>
          <w:tab/>
        </w:r>
        <w:r>
          <w:rPr>
            <w:sz w:val="20"/>
          </w:rPr>
          <w:tab/>
        </w:r>
        <w:r w:rsidR="008D0BB9" w:rsidRPr="003322DC">
          <w:rPr>
            <w:sz w:val="20"/>
          </w:rPr>
          <w:t xml:space="preserve">Page | </w:t>
        </w:r>
        <w:r w:rsidR="008D0BB9" w:rsidRPr="003322DC">
          <w:rPr>
            <w:sz w:val="20"/>
          </w:rPr>
          <w:fldChar w:fldCharType="begin"/>
        </w:r>
        <w:r w:rsidR="008D0BB9" w:rsidRPr="003322DC">
          <w:rPr>
            <w:sz w:val="20"/>
          </w:rPr>
          <w:instrText xml:space="preserve"> PAGE   \* MERGEFORMAT </w:instrText>
        </w:r>
        <w:r w:rsidR="008D0BB9" w:rsidRPr="003322DC">
          <w:rPr>
            <w:sz w:val="20"/>
          </w:rPr>
          <w:fldChar w:fldCharType="separate"/>
        </w:r>
        <w:r w:rsidR="008D0BB9" w:rsidRPr="003322DC">
          <w:rPr>
            <w:noProof/>
            <w:sz w:val="20"/>
          </w:rPr>
          <w:t>2</w:t>
        </w:r>
        <w:r w:rsidR="008D0BB9" w:rsidRPr="003322DC">
          <w:rPr>
            <w:noProof/>
            <w:sz w:val="20"/>
          </w:rPr>
          <w:fldChar w:fldCharType="end"/>
        </w:r>
        <w:r w:rsidR="008D0BB9" w:rsidRPr="003322DC">
          <w:rPr>
            <w:sz w:val="20"/>
          </w:rPr>
          <w:t xml:space="preserve"> </w:t>
        </w:r>
      </w:p>
    </w:sdtContent>
  </w:sdt>
  <w:p w14:paraId="65DBF13B" w14:textId="77777777" w:rsidR="008D0BB9" w:rsidRDefault="008D0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60F2" w14:textId="77777777" w:rsidR="007677AC" w:rsidRDefault="007677AC" w:rsidP="00A43939">
      <w:pPr>
        <w:spacing w:before="0" w:after="0" w:line="240" w:lineRule="auto"/>
      </w:pPr>
      <w:r>
        <w:separator/>
      </w:r>
    </w:p>
  </w:footnote>
  <w:footnote w:type="continuationSeparator" w:id="0">
    <w:p w14:paraId="604589D1" w14:textId="77777777" w:rsidR="007677AC" w:rsidRDefault="007677AC" w:rsidP="00A439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1139" w14:textId="4CA215F7" w:rsidR="00C35380" w:rsidRDefault="00C35380">
    <w:pPr>
      <w:pStyle w:val="Header"/>
    </w:pPr>
  </w:p>
  <w:p w14:paraId="14CDE5D8" w14:textId="06882C95" w:rsidR="00A43939" w:rsidRDefault="00A43939" w:rsidP="000F7D87">
    <w:pPr>
      <w:pStyle w:val="Header"/>
      <w:rP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AF0"/>
    <w:multiLevelType w:val="hybridMultilevel"/>
    <w:tmpl w:val="A6BE70C0"/>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D76871"/>
    <w:multiLevelType w:val="hybridMultilevel"/>
    <w:tmpl w:val="BC9E9AA8"/>
    <w:lvl w:ilvl="0" w:tplc="C3B0B9AE">
      <w:start w:val="1"/>
      <w:numFmt w:val="upperLetter"/>
      <w:lvlText w:val="%1."/>
      <w:lvlJc w:val="left"/>
      <w:pPr>
        <w:ind w:left="840" w:hanging="720"/>
      </w:pPr>
      <w:rPr>
        <w:rFonts w:hint="default"/>
        <w:b w:val="0"/>
        <w:bCs/>
        <w:spacing w:val="-1"/>
        <w:w w:val="100"/>
        <w:lang w:val="en-US" w:eastAsia="en-US" w:bidi="ar-SA"/>
      </w:rPr>
    </w:lvl>
    <w:lvl w:ilvl="1" w:tplc="D0FAB95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50229FE4">
      <w:numFmt w:val="bullet"/>
      <w:lvlText w:val="•"/>
      <w:lvlJc w:val="left"/>
      <w:pPr>
        <w:ind w:left="2876" w:hanging="360"/>
      </w:pPr>
      <w:rPr>
        <w:rFonts w:hint="default"/>
        <w:lang w:val="en-US" w:eastAsia="en-US" w:bidi="ar-SA"/>
      </w:rPr>
    </w:lvl>
    <w:lvl w:ilvl="3" w:tplc="5E72D9D2">
      <w:numFmt w:val="bullet"/>
      <w:lvlText w:val="•"/>
      <w:lvlJc w:val="left"/>
      <w:pPr>
        <w:ind w:left="3894" w:hanging="360"/>
      </w:pPr>
      <w:rPr>
        <w:rFonts w:hint="default"/>
        <w:lang w:val="en-US" w:eastAsia="en-US" w:bidi="ar-SA"/>
      </w:rPr>
    </w:lvl>
    <w:lvl w:ilvl="4" w:tplc="DE68E8EE">
      <w:numFmt w:val="bullet"/>
      <w:lvlText w:val="•"/>
      <w:lvlJc w:val="left"/>
      <w:pPr>
        <w:ind w:left="4912" w:hanging="360"/>
      </w:pPr>
      <w:rPr>
        <w:rFonts w:hint="default"/>
        <w:lang w:val="en-US" w:eastAsia="en-US" w:bidi="ar-SA"/>
      </w:rPr>
    </w:lvl>
    <w:lvl w:ilvl="5" w:tplc="98E6285A">
      <w:numFmt w:val="bullet"/>
      <w:lvlText w:val="•"/>
      <w:lvlJc w:val="left"/>
      <w:pPr>
        <w:ind w:left="5930" w:hanging="360"/>
      </w:pPr>
      <w:rPr>
        <w:rFonts w:hint="default"/>
        <w:lang w:val="en-US" w:eastAsia="en-US" w:bidi="ar-SA"/>
      </w:rPr>
    </w:lvl>
    <w:lvl w:ilvl="6" w:tplc="8982EAF0">
      <w:numFmt w:val="bullet"/>
      <w:lvlText w:val="•"/>
      <w:lvlJc w:val="left"/>
      <w:pPr>
        <w:ind w:left="6948" w:hanging="360"/>
      </w:pPr>
      <w:rPr>
        <w:rFonts w:hint="default"/>
        <w:lang w:val="en-US" w:eastAsia="en-US" w:bidi="ar-SA"/>
      </w:rPr>
    </w:lvl>
    <w:lvl w:ilvl="7" w:tplc="B29C76AC">
      <w:numFmt w:val="bullet"/>
      <w:lvlText w:val="•"/>
      <w:lvlJc w:val="left"/>
      <w:pPr>
        <w:ind w:left="7966" w:hanging="360"/>
      </w:pPr>
      <w:rPr>
        <w:rFonts w:hint="default"/>
        <w:lang w:val="en-US" w:eastAsia="en-US" w:bidi="ar-SA"/>
      </w:rPr>
    </w:lvl>
    <w:lvl w:ilvl="8" w:tplc="28D82CBC">
      <w:numFmt w:val="bullet"/>
      <w:lvlText w:val="•"/>
      <w:lvlJc w:val="left"/>
      <w:pPr>
        <w:ind w:left="8984" w:hanging="360"/>
      </w:pPr>
      <w:rPr>
        <w:rFonts w:hint="default"/>
        <w:lang w:val="en-US" w:eastAsia="en-US" w:bidi="ar-SA"/>
      </w:rPr>
    </w:lvl>
  </w:abstractNum>
  <w:abstractNum w:abstractNumId="2" w15:restartNumberingAfterBreak="0">
    <w:nsid w:val="0DB8025D"/>
    <w:multiLevelType w:val="hybridMultilevel"/>
    <w:tmpl w:val="4A088090"/>
    <w:lvl w:ilvl="0" w:tplc="FFFFFFFF">
      <w:start w:val="1"/>
      <w:numFmt w:val="decimal"/>
      <w:lvlText w:val="%1."/>
      <w:lvlJc w:val="left"/>
      <w:pPr>
        <w:ind w:left="1200" w:hanging="360"/>
      </w:pPr>
      <w:rPr>
        <w:rFonts w:ascii="Cambria" w:eastAsia="Cambria" w:hAnsi="Cambria" w:cs="Cambria" w:hint="default"/>
        <w:b w:val="0"/>
        <w:bCs w:val="0"/>
        <w:i w:val="0"/>
        <w:iCs w:val="0"/>
        <w:spacing w:val="-1"/>
        <w:w w:val="100"/>
        <w:sz w:val="24"/>
        <w:szCs w:val="24"/>
        <w:lang w:val="en-US" w:eastAsia="en-US" w:bidi="ar-SA"/>
      </w:rPr>
    </w:lvl>
    <w:lvl w:ilvl="1" w:tplc="FFFFFFFF">
      <w:numFmt w:val="bullet"/>
      <w:lvlText w:val="•"/>
      <w:lvlJc w:val="left"/>
      <w:pPr>
        <w:ind w:left="2182" w:hanging="360"/>
      </w:pPr>
      <w:rPr>
        <w:rFonts w:hint="default"/>
        <w:lang w:val="en-US" w:eastAsia="en-US" w:bidi="ar-SA"/>
      </w:rPr>
    </w:lvl>
    <w:lvl w:ilvl="2" w:tplc="FFFFFFFF">
      <w:numFmt w:val="bullet"/>
      <w:lvlText w:val="•"/>
      <w:lvlJc w:val="left"/>
      <w:pPr>
        <w:ind w:left="3164" w:hanging="360"/>
      </w:pPr>
      <w:rPr>
        <w:rFonts w:hint="default"/>
        <w:lang w:val="en-US" w:eastAsia="en-US" w:bidi="ar-SA"/>
      </w:rPr>
    </w:lvl>
    <w:lvl w:ilvl="3" w:tplc="FFFFFFFF">
      <w:numFmt w:val="bullet"/>
      <w:lvlText w:val="•"/>
      <w:lvlJc w:val="left"/>
      <w:pPr>
        <w:ind w:left="4146" w:hanging="360"/>
      </w:pPr>
      <w:rPr>
        <w:rFonts w:hint="default"/>
        <w:lang w:val="en-US" w:eastAsia="en-US" w:bidi="ar-SA"/>
      </w:rPr>
    </w:lvl>
    <w:lvl w:ilvl="4" w:tplc="FFFFFFFF">
      <w:numFmt w:val="bullet"/>
      <w:lvlText w:val="•"/>
      <w:lvlJc w:val="left"/>
      <w:pPr>
        <w:ind w:left="5128" w:hanging="360"/>
      </w:pPr>
      <w:rPr>
        <w:rFonts w:hint="default"/>
        <w:lang w:val="en-US" w:eastAsia="en-US" w:bidi="ar-SA"/>
      </w:rPr>
    </w:lvl>
    <w:lvl w:ilvl="5" w:tplc="FFFFFFFF">
      <w:numFmt w:val="bullet"/>
      <w:lvlText w:val="•"/>
      <w:lvlJc w:val="left"/>
      <w:pPr>
        <w:ind w:left="6110" w:hanging="360"/>
      </w:pPr>
      <w:rPr>
        <w:rFonts w:hint="default"/>
        <w:lang w:val="en-US" w:eastAsia="en-US" w:bidi="ar-SA"/>
      </w:rPr>
    </w:lvl>
    <w:lvl w:ilvl="6" w:tplc="FFFFFFFF">
      <w:numFmt w:val="bullet"/>
      <w:lvlText w:val="•"/>
      <w:lvlJc w:val="left"/>
      <w:pPr>
        <w:ind w:left="7092" w:hanging="360"/>
      </w:pPr>
      <w:rPr>
        <w:rFonts w:hint="default"/>
        <w:lang w:val="en-US" w:eastAsia="en-US" w:bidi="ar-SA"/>
      </w:rPr>
    </w:lvl>
    <w:lvl w:ilvl="7" w:tplc="FFFFFFFF">
      <w:numFmt w:val="bullet"/>
      <w:lvlText w:val="•"/>
      <w:lvlJc w:val="left"/>
      <w:pPr>
        <w:ind w:left="8074" w:hanging="360"/>
      </w:pPr>
      <w:rPr>
        <w:rFonts w:hint="default"/>
        <w:lang w:val="en-US" w:eastAsia="en-US" w:bidi="ar-SA"/>
      </w:rPr>
    </w:lvl>
    <w:lvl w:ilvl="8" w:tplc="FFFFFFFF">
      <w:numFmt w:val="bullet"/>
      <w:lvlText w:val="•"/>
      <w:lvlJc w:val="left"/>
      <w:pPr>
        <w:ind w:left="9056" w:hanging="360"/>
      </w:pPr>
      <w:rPr>
        <w:rFonts w:hint="default"/>
        <w:lang w:val="en-US" w:eastAsia="en-US" w:bidi="ar-SA"/>
      </w:rPr>
    </w:lvl>
  </w:abstractNum>
  <w:abstractNum w:abstractNumId="3" w15:restartNumberingAfterBreak="0">
    <w:nsid w:val="14BA57B0"/>
    <w:multiLevelType w:val="hybridMultilevel"/>
    <w:tmpl w:val="620E0A82"/>
    <w:lvl w:ilvl="0" w:tplc="9844FA3E">
      <w:start w:val="1"/>
      <w:numFmt w:val="decimal"/>
      <w:lvlText w:val="%1."/>
      <w:lvlJc w:val="left"/>
      <w:pPr>
        <w:ind w:left="1200" w:hanging="360"/>
      </w:pPr>
      <w:rPr>
        <w:rFonts w:ascii="Cambria" w:eastAsia="Cambria" w:hAnsi="Cambria" w:cs="Cambria" w:hint="default"/>
        <w:b w:val="0"/>
        <w:bCs w:val="0"/>
        <w:i w:val="0"/>
        <w:iCs w:val="0"/>
        <w:spacing w:val="-1"/>
        <w:w w:val="100"/>
        <w:sz w:val="24"/>
        <w:szCs w:val="24"/>
        <w:lang w:val="en-US" w:eastAsia="en-US" w:bidi="ar-SA"/>
      </w:rPr>
    </w:lvl>
    <w:lvl w:ilvl="1" w:tplc="C58E6CE8">
      <w:numFmt w:val="bullet"/>
      <w:lvlText w:val="•"/>
      <w:lvlJc w:val="left"/>
      <w:pPr>
        <w:ind w:left="2182" w:hanging="360"/>
      </w:pPr>
      <w:rPr>
        <w:rFonts w:hint="default"/>
        <w:lang w:val="en-US" w:eastAsia="en-US" w:bidi="ar-SA"/>
      </w:rPr>
    </w:lvl>
    <w:lvl w:ilvl="2" w:tplc="965E1322">
      <w:numFmt w:val="bullet"/>
      <w:lvlText w:val="•"/>
      <w:lvlJc w:val="left"/>
      <w:pPr>
        <w:ind w:left="3164" w:hanging="360"/>
      </w:pPr>
      <w:rPr>
        <w:rFonts w:hint="default"/>
        <w:lang w:val="en-US" w:eastAsia="en-US" w:bidi="ar-SA"/>
      </w:rPr>
    </w:lvl>
    <w:lvl w:ilvl="3" w:tplc="83B069D8">
      <w:numFmt w:val="bullet"/>
      <w:lvlText w:val="•"/>
      <w:lvlJc w:val="left"/>
      <w:pPr>
        <w:ind w:left="4146" w:hanging="360"/>
      </w:pPr>
      <w:rPr>
        <w:rFonts w:hint="default"/>
        <w:lang w:val="en-US" w:eastAsia="en-US" w:bidi="ar-SA"/>
      </w:rPr>
    </w:lvl>
    <w:lvl w:ilvl="4" w:tplc="E0248712">
      <w:numFmt w:val="bullet"/>
      <w:lvlText w:val="•"/>
      <w:lvlJc w:val="left"/>
      <w:pPr>
        <w:ind w:left="5128" w:hanging="360"/>
      </w:pPr>
      <w:rPr>
        <w:rFonts w:hint="default"/>
        <w:lang w:val="en-US" w:eastAsia="en-US" w:bidi="ar-SA"/>
      </w:rPr>
    </w:lvl>
    <w:lvl w:ilvl="5" w:tplc="5B5C5054">
      <w:numFmt w:val="bullet"/>
      <w:lvlText w:val="•"/>
      <w:lvlJc w:val="left"/>
      <w:pPr>
        <w:ind w:left="6110" w:hanging="360"/>
      </w:pPr>
      <w:rPr>
        <w:rFonts w:hint="default"/>
        <w:lang w:val="en-US" w:eastAsia="en-US" w:bidi="ar-SA"/>
      </w:rPr>
    </w:lvl>
    <w:lvl w:ilvl="6" w:tplc="083EB156">
      <w:numFmt w:val="bullet"/>
      <w:lvlText w:val="•"/>
      <w:lvlJc w:val="left"/>
      <w:pPr>
        <w:ind w:left="7092" w:hanging="360"/>
      </w:pPr>
      <w:rPr>
        <w:rFonts w:hint="default"/>
        <w:lang w:val="en-US" w:eastAsia="en-US" w:bidi="ar-SA"/>
      </w:rPr>
    </w:lvl>
    <w:lvl w:ilvl="7" w:tplc="DAE4F4F0">
      <w:numFmt w:val="bullet"/>
      <w:lvlText w:val="•"/>
      <w:lvlJc w:val="left"/>
      <w:pPr>
        <w:ind w:left="8074" w:hanging="360"/>
      </w:pPr>
      <w:rPr>
        <w:rFonts w:hint="default"/>
        <w:lang w:val="en-US" w:eastAsia="en-US" w:bidi="ar-SA"/>
      </w:rPr>
    </w:lvl>
    <w:lvl w:ilvl="8" w:tplc="31F27CE2">
      <w:numFmt w:val="bullet"/>
      <w:lvlText w:val="•"/>
      <w:lvlJc w:val="left"/>
      <w:pPr>
        <w:ind w:left="9056" w:hanging="360"/>
      </w:pPr>
      <w:rPr>
        <w:rFonts w:hint="default"/>
        <w:lang w:val="en-US" w:eastAsia="en-US" w:bidi="ar-SA"/>
      </w:rPr>
    </w:lvl>
  </w:abstractNum>
  <w:abstractNum w:abstractNumId="4" w15:restartNumberingAfterBreak="0">
    <w:nsid w:val="17444BFC"/>
    <w:multiLevelType w:val="hybridMultilevel"/>
    <w:tmpl w:val="7CB0FC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E45598"/>
    <w:multiLevelType w:val="hybridMultilevel"/>
    <w:tmpl w:val="E95CFA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BD4478"/>
    <w:multiLevelType w:val="hybridMultilevel"/>
    <w:tmpl w:val="04D0D72C"/>
    <w:lvl w:ilvl="0" w:tplc="656C38C2">
      <w:start w:val="1"/>
      <w:numFmt w:val="decimal"/>
      <w:lvlText w:val="%1."/>
      <w:lvlJc w:val="left"/>
      <w:pPr>
        <w:ind w:left="1200" w:hanging="360"/>
      </w:pPr>
      <w:rPr>
        <w:rFonts w:ascii="Cambria" w:eastAsia="Cambria" w:hAnsi="Cambria" w:cs="Cambria" w:hint="default"/>
        <w:b w:val="0"/>
        <w:bCs w:val="0"/>
        <w:i w:val="0"/>
        <w:iCs w:val="0"/>
        <w:spacing w:val="-1"/>
        <w:w w:val="100"/>
        <w:sz w:val="24"/>
        <w:szCs w:val="24"/>
        <w:lang w:val="en-US" w:eastAsia="en-US" w:bidi="ar-SA"/>
      </w:rPr>
    </w:lvl>
    <w:lvl w:ilvl="1" w:tplc="F40E3FE0">
      <w:numFmt w:val="bullet"/>
      <w:lvlText w:val="•"/>
      <w:lvlJc w:val="left"/>
      <w:pPr>
        <w:ind w:left="2182" w:hanging="360"/>
      </w:pPr>
      <w:rPr>
        <w:rFonts w:hint="default"/>
        <w:lang w:val="en-US" w:eastAsia="en-US" w:bidi="ar-SA"/>
      </w:rPr>
    </w:lvl>
    <w:lvl w:ilvl="2" w:tplc="BDDC4E78">
      <w:numFmt w:val="bullet"/>
      <w:lvlText w:val="•"/>
      <w:lvlJc w:val="left"/>
      <w:pPr>
        <w:ind w:left="3164" w:hanging="360"/>
      </w:pPr>
      <w:rPr>
        <w:rFonts w:hint="default"/>
        <w:lang w:val="en-US" w:eastAsia="en-US" w:bidi="ar-SA"/>
      </w:rPr>
    </w:lvl>
    <w:lvl w:ilvl="3" w:tplc="D2FC9454">
      <w:numFmt w:val="bullet"/>
      <w:lvlText w:val="•"/>
      <w:lvlJc w:val="left"/>
      <w:pPr>
        <w:ind w:left="4146" w:hanging="360"/>
      </w:pPr>
      <w:rPr>
        <w:rFonts w:hint="default"/>
        <w:lang w:val="en-US" w:eastAsia="en-US" w:bidi="ar-SA"/>
      </w:rPr>
    </w:lvl>
    <w:lvl w:ilvl="4" w:tplc="FA8EC2D6">
      <w:numFmt w:val="bullet"/>
      <w:lvlText w:val="•"/>
      <w:lvlJc w:val="left"/>
      <w:pPr>
        <w:ind w:left="5128" w:hanging="360"/>
      </w:pPr>
      <w:rPr>
        <w:rFonts w:hint="default"/>
        <w:lang w:val="en-US" w:eastAsia="en-US" w:bidi="ar-SA"/>
      </w:rPr>
    </w:lvl>
    <w:lvl w:ilvl="5" w:tplc="23BC338A">
      <w:numFmt w:val="bullet"/>
      <w:lvlText w:val="•"/>
      <w:lvlJc w:val="left"/>
      <w:pPr>
        <w:ind w:left="6110" w:hanging="360"/>
      </w:pPr>
      <w:rPr>
        <w:rFonts w:hint="default"/>
        <w:lang w:val="en-US" w:eastAsia="en-US" w:bidi="ar-SA"/>
      </w:rPr>
    </w:lvl>
    <w:lvl w:ilvl="6" w:tplc="A8DEDC94">
      <w:numFmt w:val="bullet"/>
      <w:lvlText w:val="•"/>
      <w:lvlJc w:val="left"/>
      <w:pPr>
        <w:ind w:left="7092" w:hanging="360"/>
      </w:pPr>
      <w:rPr>
        <w:rFonts w:hint="default"/>
        <w:lang w:val="en-US" w:eastAsia="en-US" w:bidi="ar-SA"/>
      </w:rPr>
    </w:lvl>
    <w:lvl w:ilvl="7" w:tplc="C040FDC6">
      <w:numFmt w:val="bullet"/>
      <w:lvlText w:val="•"/>
      <w:lvlJc w:val="left"/>
      <w:pPr>
        <w:ind w:left="8074" w:hanging="360"/>
      </w:pPr>
      <w:rPr>
        <w:rFonts w:hint="default"/>
        <w:lang w:val="en-US" w:eastAsia="en-US" w:bidi="ar-SA"/>
      </w:rPr>
    </w:lvl>
    <w:lvl w:ilvl="8" w:tplc="48F44B60">
      <w:numFmt w:val="bullet"/>
      <w:lvlText w:val="•"/>
      <w:lvlJc w:val="left"/>
      <w:pPr>
        <w:ind w:left="9056" w:hanging="360"/>
      </w:pPr>
      <w:rPr>
        <w:rFonts w:hint="default"/>
        <w:lang w:val="en-US" w:eastAsia="en-US" w:bidi="ar-SA"/>
      </w:rPr>
    </w:lvl>
  </w:abstractNum>
  <w:abstractNum w:abstractNumId="7" w15:restartNumberingAfterBreak="0">
    <w:nsid w:val="25027A11"/>
    <w:multiLevelType w:val="hybridMultilevel"/>
    <w:tmpl w:val="7A5804B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1E05F4"/>
    <w:multiLevelType w:val="hybridMultilevel"/>
    <w:tmpl w:val="7A58F03E"/>
    <w:lvl w:ilvl="0" w:tplc="04090001">
      <w:start w:val="1"/>
      <w:numFmt w:val="bullet"/>
      <w:lvlText w:val=""/>
      <w:lvlJc w:val="left"/>
      <w:pPr>
        <w:ind w:left="1200"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2182" w:hanging="360"/>
      </w:pPr>
      <w:rPr>
        <w:rFonts w:hint="default"/>
        <w:lang w:val="en-US" w:eastAsia="en-US" w:bidi="ar-SA"/>
      </w:rPr>
    </w:lvl>
    <w:lvl w:ilvl="2" w:tplc="FFFFFFFF">
      <w:numFmt w:val="bullet"/>
      <w:lvlText w:val="•"/>
      <w:lvlJc w:val="left"/>
      <w:pPr>
        <w:ind w:left="3164" w:hanging="360"/>
      </w:pPr>
      <w:rPr>
        <w:rFonts w:hint="default"/>
        <w:lang w:val="en-US" w:eastAsia="en-US" w:bidi="ar-SA"/>
      </w:rPr>
    </w:lvl>
    <w:lvl w:ilvl="3" w:tplc="FFFFFFFF">
      <w:numFmt w:val="bullet"/>
      <w:lvlText w:val="•"/>
      <w:lvlJc w:val="left"/>
      <w:pPr>
        <w:ind w:left="4146" w:hanging="360"/>
      </w:pPr>
      <w:rPr>
        <w:rFonts w:hint="default"/>
        <w:lang w:val="en-US" w:eastAsia="en-US" w:bidi="ar-SA"/>
      </w:rPr>
    </w:lvl>
    <w:lvl w:ilvl="4" w:tplc="FFFFFFFF">
      <w:numFmt w:val="bullet"/>
      <w:lvlText w:val="•"/>
      <w:lvlJc w:val="left"/>
      <w:pPr>
        <w:ind w:left="5128" w:hanging="360"/>
      </w:pPr>
      <w:rPr>
        <w:rFonts w:hint="default"/>
        <w:lang w:val="en-US" w:eastAsia="en-US" w:bidi="ar-SA"/>
      </w:rPr>
    </w:lvl>
    <w:lvl w:ilvl="5" w:tplc="FFFFFFFF">
      <w:numFmt w:val="bullet"/>
      <w:lvlText w:val="•"/>
      <w:lvlJc w:val="left"/>
      <w:pPr>
        <w:ind w:left="6110" w:hanging="360"/>
      </w:pPr>
      <w:rPr>
        <w:rFonts w:hint="default"/>
        <w:lang w:val="en-US" w:eastAsia="en-US" w:bidi="ar-SA"/>
      </w:rPr>
    </w:lvl>
    <w:lvl w:ilvl="6" w:tplc="FFFFFFFF">
      <w:numFmt w:val="bullet"/>
      <w:lvlText w:val="•"/>
      <w:lvlJc w:val="left"/>
      <w:pPr>
        <w:ind w:left="7092" w:hanging="360"/>
      </w:pPr>
      <w:rPr>
        <w:rFonts w:hint="default"/>
        <w:lang w:val="en-US" w:eastAsia="en-US" w:bidi="ar-SA"/>
      </w:rPr>
    </w:lvl>
    <w:lvl w:ilvl="7" w:tplc="FFFFFFFF">
      <w:numFmt w:val="bullet"/>
      <w:lvlText w:val="•"/>
      <w:lvlJc w:val="left"/>
      <w:pPr>
        <w:ind w:left="8074" w:hanging="360"/>
      </w:pPr>
      <w:rPr>
        <w:rFonts w:hint="default"/>
        <w:lang w:val="en-US" w:eastAsia="en-US" w:bidi="ar-SA"/>
      </w:rPr>
    </w:lvl>
    <w:lvl w:ilvl="8" w:tplc="FFFFFFFF">
      <w:numFmt w:val="bullet"/>
      <w:lvlText w:val="•"/>
      <w:lvlJc w:val="left"/>
      <w:pPr>
        <w:ind w:left="9056" w:hanging="360"/>
      </w:pPr>
      <w:rPr>
        <w:rFonts w:hint="default"/>
        <w:lang w:val="en-US" w:eastAsia="en-US" w:bidi="ar-SA"/>
      </w:rPr>
    </w:lvl>
  </w:abstractNum>
  <w:abstractNum w:abstractNumId="9" w15:restartNumberingAfterBreak="0">
    <w:nsid w:val="29915BB6"/>
    <w:multiLevelType w:val="hybridMultilevel"/>
    <w:tmpl w:val="7EEE16D6"/>
    <w:lvl w:ilvl="0" w:tplc="532E7460">
      <w:start w:val="1"/>
      <w:numFmt w:val="bullet"/>
      <w:pStyle w:val="TOC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7E47"/>
    <w:multiLevelType w:val="hybridMultilevel"/>
    <w:tmpl w:val="EE70BFFC"/>
    <w:lvl w:ilvl="0" w:tplc="0409000B">
      <w:start w:val="1"/>
      <w:numFmt w:val="bullet"/>
      <w:lvlText w:val=""/>
      <w:lvlJc w:val="left"/>
      <w:pPr>
        <w:ind w:left="1200" w:hanging="360"/>
      </w:pPr>
      <w:rPr>
        <w:rFonts w:ascii="Wingdings" w:hAnsi="Wingdings" w:hint="default"/>
        <w:b w:val="0"/>
        <w:bCs w:val="0"/>
        <w:i w:val="0"/>
        <w:iCs w:val="0"/>
        <w:spacing w:val="-1"/>
        <w:w w:val="100"/>
        <w:sz w:val="24"/>
        <w:szCs w:val="24"/>
        <w:lang w:val="en-US" w:eastAsia="en-US" w:bidi="ar-SA"/>
      </w:rPr>
    </w:lvl>
    <w:lvl w:ilvl="1" w:tplc="FFFFFFFF">
      <w:numFmt w:val="bullet"/>
      <w:lvlText w:val="•"/>
      <w:lvlJc w:val="left"/>
      <w:pPr>
        <w:ind w:left="2182" w:hanging="360"/>
      </w:pPr>
      <w:rPr>
        <w:rFonts w:hint="default"/>
        <w:lang w:val="en-US" w:eastAsia="en-US" w:bidi="ar-SA"/>
      </w:rPr>
    </w:lvl>
    <w:lvl w:ilvl="2" w:tplc="FFFFFFFF">
      <w:numFmt w:val="bullet"/>
      <w:lvlText w:val="•"/>
      <w:lvlJc w:val="left"/>
      <w:pPr>
        <w:ind w:left="3164" w:hanging="360"/>
      </w:pPr>
      <w:rPr>
        <w:rFonts w:hint="default"/>
        <w:lang w:val="en-US" w:eastAsia="en-US" w:bidi="ar-SA"/>
      </w:rPr>
    </w:lvl>
    <w:lvl w:ilvl="3" w:tplc="FFFFFFFF">
      <w:numFmt w:val="bullet"/>
      <w:lvlText w:val="•"/>
      <w:lvlJc w:val="left"/>
      <w:pPr>
        <w:ind w:left="4146" w:hanging="360"/>
      </w:pPr>
      <w:rPr>
        <w:rFonts w:hint="default"/>
        <w:lang w:val="en-US" w:eastAsia="en-US" w:bidi="ar-SA"/>
      </w:rPr>
    </w:lvl>
    <w:lvl w:ilvl="4" w:tplc="FFFFFFFF">
      <w:numFmt w:val="bullet"/>
      <w:lvlText w:val="•"/>
      <w:lvlJc w:val="left"/>
      <w:pPr>
        <w:ind w:left="5128" w:hanging="360"/>
      </w:pPr>
      <w:rPr>
        <w:rFonts w:hint="default"/>
        <w:lang w:val="en-US" w:eastAsia="en-US" w:bidi="ar-SA"/>
      </w:rPr>
    </w:lvl>
    <w:lvl w:ilvl="5" w:tplc="FFFFFFFF">
      <w:numFmt w:val="bullet"/>
      <w:lvlText w:val="•"/>
      <w:lvlJc w:val="left"/>
      <w:pPr>
        <w:ind w:left="6110" w:hanging="360"/>
      </w:pPr>
      <w:rPr>
        <w:rFonts w:hint="default"/>
        <w:lang w:val="en-US" w:eastAsia="en-US" w:bidi="ar-SA"/>
      </w:rPr>
    </w:lvl>
    <w:lvl w:ilvl="6" w:tplc="FFFFFFFF">
      <w:numFmt w:val="bullet"/>
      <w:lvlText w:val="•"/>
      <w:lvlJc w:val="left"/>
      <w:pPr>
        <w:ind w:left="7092" w:hanging="360"/>
      </w:pPr>
      <w:rPr>
        <w:rFonts w:hint="default"/>
        <w:lang w:val="en-US" w:eastAsia="en-US" w:bidi="ar-SA"/>
      </w:rPr>
    </w:lvl>
    <w:lvl w:ilvl="7" w:tplc="FFFFFFFF">
      <w:numFmt w:val="bullet"/>
      <w:lvlText w:val="•"/>
      <w:lvlJc w:val="left"/>
      <w:pPr>
        <w:ind w:left="8074" w:hanging="360"/>
      </w:pPr>
      <w:rPr>
        <w:rFonts w:hint="default"/>
        <w:lang w:val="en-US" w:eastAsia="en-US" w:bidi="ar-SA"/>
      </w:rPr>
    </w:lvl>
    <w:lvl w:ilvl="8" w:tplc="FFFFFFFF">
      <w:numFmt w:val="bullet"/>
      <w:lvlText w:val="•"/>
      <w:lvlJc w:val="left"/>
      <w:pPr>
        <w:ind w:left="9056" w:hanging="360"/>
      </w:pPr>
      <w:rPr>
        <w:rFonts w:hint="default"/>
        <w:lang w:val="en-US" w:eastAsia="en-US" w:bidi="ar-SA"/>
      </w:rPr>
    </w:lvl>
  </w:abstractNum>
  <w:abstractNum w:abstractNumId="11" w15:restartNumberingAfterBreak="0">
    <w:nsid w:val="2BD70322"/>
    <w:multiLevelType w:val="hybridMultilevel"/>
    <w:tmpl w:val="ACF850B0"/>
    <w:lvl w:ilvl="0" w:tplc="C58E6CE8">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E8B5601"/>
    <w:multiLevelType w:val="hybridMultilevel"/>
    <w:tmpl w:val="586450E0"/>
    <w:lvl w:ilvl="0" w:tplc="1F685B5A">
      <w:start w:val="1"/>
      <w:numFmt w:val="decimal"/>
      <w:lvlText w:val="%1."/>
      <w:lvlJc w:val="left"/>
      <w:pPr>
        <w:ind w:left="1200" w:hanging="360"/>
      </w:pPr>
      <w:rPr>
        <w:rFonts w:ascii="Cambria" w:eastAsia="Cambria" w:hAnsi="Cambria" w:cs="Cambria" w:hint="default"/>
        <w:b w:val="0"/>
        <w:bCs w:val="0"/>
        <w:i w:val="0"/>
        <w:iCs w:val="0"/>
        <w:spacing w:val="-1"/>
        <w:w w:val="100"/>
        <w:sz w:val="24"/>
        <w:szCs w:val="24"/>
        <w:lang w:val="en-US" w:eastAsia="en-US" w:bidi="ar-SA"/>
      </w:rPr>
    </w:lvl>
    <w:lvl w:ilvl="1" w:tplc="E0C4551E">
      <w:numFmt w:val="bullet"/>
      <w:lvlText w:val="•"/>
      <w:lvlJc w:val="left"/>
      <w:pPr>
        <w:ind w:left="2182" w:hanging="360"/>
      </w:pPr>
      <w:rPr>
        <w:rFonts w:hint="default"/>
        <w:lang w:val="en-US" w:eastAsia="en-US" w:bidi="ar-SA"/>
      </w:rPr>
    </w:lvl>
    <w:lvl w:ilvl="2" w:tplc="EB4EA27A">
      <w:numFmt w:val="bullet"/>
      <w:lvlText w:val="•"/>
      <w:lvlJc w:val="left"/>
      <w:pPr>
        <w:ind w:left="3164" w:hanging="360"/>
      </w:pPr>
      <w:rPr>
        <w:rFonts w:hint="default"/>
        <w:lang w:val="en-US" w:eastAsia="en-US" w:bidi="ar-SA"/>
      </w:rPr>
    </w:lvl>
    <w:lvl w:ilvl="3" w:tplc="C20E14AC">
      <w:numFmt w:val="bullet"/>
      <w:lvlText w:val="•"/>
      <w:lvlJc w:val="left"/>
      <w:pPr>
        <w:ind w:left="4146" w:hanging="360"/>
      </w:pPr>
      <w:rPr>
        <w:rFonts w:hint="default"/>
        <w:lang w:val="en-US" w:eastAsia="en-US" w:bidi="ar-SA"/>
      </w:rPr>
    </w:lvl>
    <w:lvl w:ilvl="4" w:tplc="5264378A">
      <w:numFmt w:val="bullet"/>
      <w:lvlText w:val="•"/>
      <w:lvlJc w:val="left"/>
      <w:pPr>
        <w:ind w:left="5128" w:hanging="360"/>
      </w:pPr>
      <w:rPr>
        <w:rFonts w:hint="default"/>
        <w:lang w:val="en-US" w:eastAsia="en-US" w:bidi="ar-SA"/>
      </w:rPr>
    </w:lvl>
    <w:lvl w:ilvl="5" w:tplc="2B2A6556">
      <w:numFmt w:val="bullet"/>
      <w:lvlText w:val="•"/>
      <w:lvlJc w:val="left"/>
      <w:pPr>
        <w:ind w:left="6110" w:hanging="360"/>
      </w:pPr>
      <w:rPr>
        <w:rFonts w:hint="default"/>
        <w:lang w:val="en-US" w:eastAsia="en-US" w:bidi="ar-SA"/>
      </w:rPr>
    </w:lvl>
    <w:lvl w:ilvl="6" w:tplc="1FB4993A">
      <w:numFmt w:val="bullet"/>
      <w:lvlText w:val="•"/>
      <w:lvlJc w:val="left"/>
      <w:pPr>
        <w:ind w:left="7092" w:hanging="360"/>
      </w:pPr>
      <w:rPr>
        <w:rFonts w:hint="default"/>
        <w:lang w:val="en-US" w:eastAsia="en-US" w:bidi="ar-SA"/>
      </w:rPr>
    </w:lvl>
    <w:lvl w:ilvl="7" w:tplc="DD56C764">
      <w:numFmt w:val="bullet"/>
      <w:lvlText w:val="•"/>
      <w:lvlJc w:val="left"/>
      <w:pPr>
        <w:ind w:left="8074" w:hanging="360"/>
      </w:pPr>
      <w:rPr>
        <w:rFonts w:hint="default"/>
        <w:lang w:val="en-US" w:eastAsia="en-US" w:bidi="ar-SA"/>
      </w:rPr>
    </w:lvl>
    <w:lvl w:ilvl="8" w:tplc="FAECF6F8">
      <w:numFmt w:val="bullet"/>
      <w:lvlText w:val="•"/>
      <w:lvlJc w:val="left"/>
      <w:pPr>
        <w:ind w:left="9056" w:hanging="360"/>
      </w:pPr>
      <w:rPr>
        <w:rFonts w:hint="default"/>
        <w:lang w:val="en-US" w:eastAsia="en-US" w:bidi="ar-SA"/>
      </w:rPr>
    </w:lvl>
  </w:abstractNum>
  <w:abstractNum w:abstractNumId="13" w15:restartNumberingAfterBreak="0">
    <w:nsid w:val="382E6FD0"/>
    <w:multiLevelType w:val="hybridMultilevel"/>
    <w:tmpl w:val="74B2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1C62"/>
    <w:multiLevelType w:val="hybridMultilevel"/>
    <w:tmpl w:val="E5FE0202"/>
    <w:lvl w:ilvl="0" w:tplc="1E342874">
      <w:start w:val="1"/>
      <w:numFmt w:val="bullet"/>
      <w:pStyle w:val="ListBullet"/>
      <w:lvlText w:val=""/>
      <w:lvlJc w:val="left"/>
      <w:pPr>
        <w:ind w:left="432" w:hanging="360"/>
      </w:pPr>
      <w:rPr>
        <w:rFonts w:ascii="Symbol" w:hAnsi="Symbol"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44A66600"/>
    <w:multiLevelType w:val="hybridMultilevel"/>
    <w:tmpl w:val="B7782A0C"/>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45504EBE"/>
    <w:multiLevelType w:val="hybridMultilevel"/>
    <w:tmpl w:val="4A088090"/>
    <w:lvl w:ilvl="0" w:tplc="832A4954">
      <w:start w:val="1"/>
      <w:numFmt w:val="decimal"/>
      <w:lvlText w:val="%1."/>
      <w:lvlJc w:val="left"/>
      <w:pPr>
        <w:ind w:left="1200" w:hanging="360"/>
      </w:pPr>
      <w:rPr>
        <w:rFonts w:ascii="Cambria" w:eastAsia="Cambria" w:hAnsi="Cambria" w:cs="Cambria" w:hint="default"/>
        <w:b w:val="0"/>
        <w:bCs w:val="0"/>
        <w:i w:val="0"/>
        <w:iCs w:val="0"/>
        <w:spacing w:val="-1"/>
        <w:w w:val="100"/>
        <w:sz w:val="24"/>
        <w:szCs w:val="24"/>
        <w:lang w:val="en-US" w:eastAsia="en-US" w:bidi="ar-SA"/>
      </w:rPr>
    </w:lvl>
    <w:lvl w:ilvl="1" w:tplc="78747928">
      <w:numFmt w:val="bullet"/>
      <w:lvlText w:val="•"/>
      <w:lvlJc w:val="left"/>
      <w:pPr>
        <w:ind w:left="2182" w:hanging="360"/>
      </w:pPr>
      <w:rPr>
        <w:rFonts w:hint="default"/>
        <w:lang w:val="en-US" w:eastAsia="en-US" w:bidi="ar-SA"/>
      </w:rPr>
    </w:lvl>
    <w:lvl w:ilvl="2" w:tplc="96F0F35E">
      <w:numFmt w:val="bullet"/>
      <w:lvlText w:val="•"/>
      <w:lvlJc w:val="left"/>
      <w:pPr>
        <w:ind w:left="3164" w:hanging="360"/>
      </w:pPr>
      <w:rPr>
        <w:rFonts w:hint="default"/>
        <w:lang w:val="en-US" w:eastAsia="en-US" w:bidi="ar-SA"/>
      </w:rPr>
    </w:lvl>
    <w:lvl w:ilvl="3" w:tplc="16E254DC">
      <w:numFmt w:val="bullet"/>
      <w:lvlText w:val="•"/>
      <w:lvlJc w:val="left"/>
      <w:pPr>
        <w:ind w:left="4146" w:hanging="360"/>
      </w:pPr>
      <w:rPr>
        <w:rFonts w:hint="default"/>
        <w:lang w:val="en-US" w:eastAsia="en-US" w:bidi="ar-SA"/>
      </w:rPr>
    </w:lvl>
    <w:lvl w:ilvl="4" w:tplc="E73449EC">
      <w:numFmt w:val="bullet"/>
      <w:lvlText w:val="•"/>
      <w:lvlJc w:val="left"/>
      <w:pPr>
        <w:ind w:left="5128" w:hanging="360"/>
      </w:pPr>
      <w:rPr>
        <w:rFonts w:hint="default"/>
        <w:lang w:val="en-US" w:eastAsia="en-US" w:bidi="ar-SA"/>
      </w:rPr>
    </w:lvl>
    <w:lvl w:ilvl="5" w:tplc="7AA0AA3E">
      <w:numFmt w:val="bullet"/>
      <w:lvlText w:val="•"/>
      <w:lvlJc w:val="left"/>
      <w:pPr>
        <w:ind w:left="6110" w:hanging="360"/>
      </w:pPr>
      <w:rPr>
        <w:rFonts w:hint="default"/>
        <w:lang w:val="en-US" w:eastAsia="en-US" w:bidi="ar-SA"/>
      </w:rPr>
    </w:lvl>
    <w:lvl w:ilvl="6" w:tplc="76BC7B48">
      <w:numFmt w:val="bullet"/>
      <w:lvlText w:val="•"/>
      <w:lvlJc w:val="left"/>
      <w:pPr>
        <w:ind w:left="7092" w:hanging="360"/>
      </w:pPr>
      <w:rPr>
        <w:rFonts w:hint="default"/>
        <w:lang w:val="en-US" w:eastAsia="en-US" w:bidi="ar-SA"/>
      </w:rPr>
    </w:lvl>
    <w:lvl w:ilvl="7" w:tplc="F440FFF6">
      <w:numFmt w:val="bullet"/>
      <w:lvlText w:val="•"/>
      <w:lvlJc w:val="left"/>
      <w:pPr>
        <w:ind w:left="8074" w:hanging="360"/>
      </w:pPr>
      <w:rPr>
        <w:rFonts w:hint="default"/>
        <w:lang w:val="en-US" w:eastAsia="en-US" w:bidi="ar-SA"/>
      </w:rPr>
    </w:lvl>
    <w:lvl w:ilvl="8" w:tplc="47781BF4">
      <w:numFmt w:val="bullet"/>
      <w:lvlText w:val="•"/>
      <w:lvlJc w:val="left"/>
      <w:pPr>
        <w:ind w:left="9056" w:hanging="360"/>
      </w:pPr>
      <w:rPr>
        <w:rFonts w:hint="default"/>
        <w:lang w:val="en-US" w:eastAsia="en-US" w:bidi="ar-SA"/>
      </w:rPr>
    </w:lvl>
  </w:abstractNum>
  <w:abstractNum w:abstractNumId="17" w15:restartNumberingAfterBreak="0">
    <w:nsid w:val="54F50D56"/>
    <w:multiLevelType w:val="hybridMultilevel"/>
    <w:tmpl w:val="9DEE5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8510A1"/>
    <w:multiLevelType w:val="hybridMultilevel"/>
    <w:tmpl w:val="2F02BE3E"/>
    <w:lvl w:ilvl="0" w:tplc="EBC8150A">
      <w:start w:val="1"/>
      <w:numFmt w:val="decimal"/>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2909A8"/>
    <w:multiLevelType w:val="hybridMultilevel"/>
    <w:tmpl w:val="4CF853E0"/>
    <w:lvl w:ilvl="0" w:tplc="FFFFFFFF">
      <w:start w:val="1"/>
      <w:numFmt w:val="bullet"/>
      <w:lvlText w:val=""/>
      <w:lvlJc w:val="left"/>
      <w:pPr>
        <w:ind w:left="144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88B1048"/>
    <w:multiLevelType w:val="hybridMultilevel"/>
    <w:tmpl w:val="A08814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D52AF1"/>
    <w:multiLevelType w:val="hybridMultilevel"/>
    <w:tmpl w:val="0F5490D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2" w15:restartNumberingAfterBreak="0">
    <w:nsid w:val="5DA25D7C"/>
    <w:multiLevelType w:val="hybridMultilevel"/>
    <w:tmpl w:val="7D082FA2"/>
    <w:lvl w:ilvl="0" w:tplc="0409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5F660BBD"/>
    <w:multiLevelType w:val="hybridMultilevel"/>
    <w:tmpl w:val="1592E822"/>
    <w:lvl w:ilvl="0" w:tplc="FFFFFFFF">
      <w:start w:val="1"/>
      <w:numFmt w:val="bullet"/>
      <w:lvlText w:val=""/>
      <w:lvlJc w:val="left"/>
      <w:pPr>
        <w:ind w:left="144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BAD0741"/>
    <w:multiLevelType w:val="hybridMultilevel"/>
    <w:tmpl w:val="E65AB38E"/>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2A22E5"/>
    <w:multiLevelType w:val="hybridMultilevel"/>
    <w:tmpl w:val="ED9ADB0E"/>
    <w:lvl w:ilvl="0" w:tplc="FFFFFFFF">
      <w:start w:val="1"/>
      <w:numFmt w:val="bullet"/>
      <w:lvlText w:val=""/>
      <w:lvlJc w:val="left"/>
      <w:pPr>
        <w:ind w:left="144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41B781E"/>
    <w:multiLevelType w:val="hybridMultilevel"/>
    <w:tmpl w:val="B0A65D1A"/>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5A780C"/>
    <w:multiLevelType w:val="hybridMultilevel"/>
    <w:tmpl w:val="7E0E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11819">
    <w:abstractNumId w:val="9"/>
  </w:num>
  <w:num w:numId="2" w16cid:durableId="161750109">
    <w:abstractNumId w:val="14"/>
  </w:num>
  <w:num w:numId="3" w16cid:durableId="997460467">
    <w:abstractNumId w:val="12"/>
  </w:num>
  <w:num w:numId="4" w16cid:durableId="1394697079">
    <w:abstractNumId w:val="6"/>
  </w:num>
  <w:num w:numId="5" w16cid:durableId="995567561">
    <w:abstractNumId w:val="3"/>
  </w:num>
  <w:num w:numId="6" w16cid:durableId="1590776995">
    <w:abstractNumId w:val="16"/>
  </w:num>
  <w:num w:numId="7" w16cid:durableId="1450975672">
    <w:abstractNumId w:val="1"/>
  </w:num>
  <w:num w:numId="8" w16cid:durableId="21632023">
    <w:abstractNumId w:val="26"/>
  </w:num>
  <w:num w:numId="9" w16cid:durableId="194579819">
    <w:abstractNumId w:val="25"/>
  </w:num>
  <w:num w:numId="10" w16cid:durableId="1100564767">
    <w:abstractNumId w:val="19"/>
  </w:num>
  <w:num w:numId="11" w16cid:durableId="666707841">
    <w:abstractNumId w:val="23"/>
  </w:num>
  <w:num w:numId="12" w16cid:durableId="2015301394">
    <w:abstractNumId w:val="24"/>
  </w:num>
  <w:num w:numId="13" w16cid:durableId="279385370">
    <w:abstractNumId w:val="0"/>
  </w:num>
  <w:num w:numId="14" w16cid:durableId="961884529">
    <w:abstractNumId w:val="7"/>
  </w:num>
  <w:num w:numId="15" w16cid:durableId="1967659044">
    <w:abstractNumId w:val="4"/>
  </w:num>
  <w:num w:numId="16" w16cid:durableId="849682195">
    <w:abstractNumId w:val="18"/>
  </w:num>
  <w:num w:numId="17" w16cid:durableId="2004965245">
    <w:abstractNumId w:val="17"/>
  </w:num>
  <w:num w:numId="18" w16cid:durableId="1395933785">
    <w:abstractNumId w:val="2"/>
  </w:num>
  <w:num w:numId="19" w16cid:durableId="513301702">
    <w:abstractNumId w:val="21"/>
  </w:num>
  <w:num w:numId="20" w16cid:durableId="1588804628">
    <w:abstractNumId w:val="13"/>
  </w:num>
  <w:num w:numId="21" w16cid:durableId="556749350">
    <w:abstractNumId w:val="8"/>
  </w:num>
  <w:num w:numId="22" w16cid:durableId="1062218465">
    <w:abstractNumId w:val="27"/>
  </w:num>
  <w:num w:numId="23" w16cid:durableId="1326516896">
    <w:abstractNumId w:val="15"/>
  </w:num>
  <w:num w:numId="24" w16cid:durableId="750736503">
    <w:abstractNumId w:val="5"/>
  </w:num>
  <w:num w:numId="25" w16cid:durableId="522745705">
    <w:abstractNumId w:val="20"/>
  </w:num>
  <w:num w:numId="26" w16cid:durableId="733701152">
    <w:abstractNumId w:val="10"/>
  </w:num>
  <w:num w:numId="27" w16cid:durableId="379208135">
    <w:abstractNumId w:val="22"/>
  </w:num>
  <w:num w:numId="28" w16cid:durableId="62851556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EE"/>
    <w:rsid w:val="000106DC"/>
    <w:rsid w:val="000116DB"/>
    <w:rsid w:val="00012A37"/>
    <w:rsid w:val="00013551"/>
    <w:rsid w:val="00014377"/>
    <w:rsid w:val="00020E22"/>
    <w:rsid w:val="00020EF4"/>
    <w:rsid w:val="00021745"/>
    <w:rsid w:val="00021D70"/>
    <w:rsid w:val="00022977"/>
    <w:rsid w:val="000236F7"/>
    <w:rsid w:val="000320A7"/>
    <w:rsid w:val="0003337E"/>
    <w:rsid w:val="00033D5A"/>
    <w:rsid w:val="00034178"/>
    <w:rsid w:val="000410C6"/>
    <w:rsid w:val="000417D4"/>
    <w:rsid w:val="00042AA3"/>
    <w:rsid w:val="00043CD8"/>
    <w:rsid w:val="00045F4C"/>
    <w:rsid w:val="000465D1"/>
    <w:rsid w:val="00047B9D"/>
    <w:rsid w:val="000500A2"/>
    <w:rsid w:val="0005078D"/>
    <w:rsid w:val="0005538D"/>
    <w:rsid w:val="00060F92"/>
    <w:rsid w:val="00062FC7"/>
    <w:rsid w:val="0006341C"/>
    <w:rsid w:val="00071D95"/>
    <w:rsid w:val="00073D2F"/>
    <w:rsid w:val="00075CF0"/>
    <w:rsid w:val="0007691E"/>
    <w:rsid w:val="000774EE"/>
    <w:rsid w:val="00083597"/>
    <w:rsid w:val="00086205"/>
    <w:rsid w:val="0009047E"/>
    <w:rsid w:val="00091B4C"/>
    <w:rsid w:val="0009208F"/>
    <w:rsid w:val="00093BFB"/>
    <w:rsid w:val="00096150"/>
    <w:rsid w:val="000A0952"/>
    <w:rsid w:val="000A1EFD"/>
    <w:rsid w:val="000A2B8C"/>
    <w:rsid w:val="000A63BF"/>
    <w:rsid w:val="000A658C"/>
    <w:rsid w:val="000A6A0D"/>
    <w:rsid w:val="000A767F"/>
    <w:rsid w:val="000B1CAF"/>
    <w:rsid w:val="000B4258"/>
    <w:rsid w:val="000B4BB0"/>
    <w:rsid w:val="000B6BC2"/>
    <w:rsid w:val="000C1BF0"/>
    <w:rsid w:val="000C4206"/>
    <w:rsid w:val="000C4CB5"/>
    <w:rsid w:val="000C6C48"/>
    <w:rsid w:val="000D2CFD"/>
    <w:rsid w:val="000D2F45"/>
    <w:rsid w:val="000D5A9B"/>
    <w:rsid w:val="000D5EDC"/>
    <w:rsid w:val="000D7C5B"/>
    <w:rsid w:val="000E1CF7"/>
    <w:rsid w:val="000F1C3F"/>
    <w:rsid w:val="000F615A"/>
    <w:rsid w:val="000F7E01"/>
    <w:rsid w:val="00101111"/>
    <w:rsid w:val="0010153B"/>
    <w:rsid w:val="00103207"/>
    <w:rsid w:val="001050C7"/>
    <w:rsid w:val="00110C38"/>
    <w:rsid w:val="0011117C"/>
    <w:rsid w:val="0011330F"/>
    <w:rsid w:val="00114F52"/>
    <w:rsid w:val="0011655F"/>
    <w:rsid w:val="001215DC"/>
    <w:rsid w:val="001227F1"/>
    <w:rsid w:val="001257B1"/>
    <w:rsid w:val="00125F1A"/>
    <w:rsid w:val="00125FB3"/>
    <w:rsid w:val="001268E4"/>
    <w:rsid w:val="0013380D"/>
    <w:rsid w:val="00136154"/>
    <w:rsid w:val="001402D5"/>
    <w:rsid w:val="00141313"/>
    <w:rsid w:val="00144A7A"/>
    <w:rsid w:val="00146B55"/>
    <w:rsid w:val="00151DC2"/>
    <w:rsid w:val="001529DC"/>
    <w:rsid w:val="0015418D"/>
    <w:rsid w:val="00154834"/>
    <w:rsid w:val="00154A00"/>
    <w:rsid w:val="00155243"/>
    <w:rsid w:val="00160127"/>
    <w:rsid w:val="00160F2D"/>
    <w:rsid w:val="0016323D"/>
    <w:rsid w:val="0016449C"/>
    <w:rsid w:val="00164C41"/>
    <w:rsid w:val="00165B39"/>
    <w:rsid w:val="00165FEF"/>
    <w:rsid w:val="001678A3"/>
    <w:rsid w:val="00172B4E"/>
    <w:rsid w:val="00173D68"/>
    <w:rsid w:val="00177A9A"/>
    <w:rsid w:val="00186BD3"/>
    <w:rsid w:val="00193FD7"/>
    <w:rsid w:val="0019428E"/>
    <w:rsid w:val="00197AC2"/>
    <w:rsid w:val="001A0F26"/>
    <w:rsid w:val="001A3653"/>
    <w:rsid w:val="001A4710"/>
    <w:rsid w:val="001A58DE"/>
    <w:rsid w:val="001B1D4B"/>
    <w:rsid w:val="001B3FB4"/>
    <w:rsid w:val="001B4051"/>
    <w:rsid w:val="001B5853"/>
    <w:rsid w:val="001B65E8"/>
    <w:rsid w:val="001B7D67"/>
    <w:rsid w:val="001B7F5B"/>
    <w:rsid w:val="001C37FA"/>
    <w:rsid w:val="001C4E92"/>
    <w:rsid w:val="001C7C42"/>
    <w:rsid w:val="001D017E"/>
    <w:rsid w:val="001D087B"/>
    <w:rsid w:val="001D32E8"/>
    <w:rsid w:val="001D650A"/>
    <w:rsid w:val="001E08EE"/>
    <w:rsid w:val="001F0E00"/>
    <w:rsid w:val="001F14E8"/>
    <w:rsid w:val="001F1B4A"/>
    <w:rsid w:val="001F41C2"/>
    <w:rsid w:val="001F553F"/>
    <w:rsid w:val="001F648A"/>
    <w:rsid w:val="001F7B1A"/>
    <w:rsid w:val="0020270D"/>
    <w:rsid w:val="00204E38"/>
    <w:rsid w:val="00206525"/>
    <w:rsid w:val="0021259E"/>
    <w:rsid w:val="00212F51"/>
    <w:rsid w:val="00213199"/>
    <w:rsid w:val="00214CFB"/>
    <w:rsid w:val="002155D8"/>
    <w:rsid w:val="00223AE5"/>
    <w:rsid w:val="00224D21"/>
    <w:rsid w:val="00226E79"/>
    <w:rsid w:val="00232BB9"/>
    <w:rsid w:val="00233F52"/>
    <w:rsid w:val="00240D0F"/>
    <w:rsid w:val="00242013"/>
    <w:rsid w:val="00250008"/>
    <w:rsid w:val="00251E88"/>
    <w:rsid w:val="00254B79"/>
    <w:rsid w:val="002561F9"/>
    <w:rsid w:val="0025779C"/>
    <w:rsid w:val="0026217A"/>
    <w:rsid w:val="00263A77"/>
    <w:rsid w:val="00264264"/>
    <w:rsid w:val="002677C4"/>
    <w:rsid w:val="00272ACE"/>
    <w:rsid w:val="0027632E"/>
    <w:rsid w:val="00276E24"/>
    <w:rsid w:val="00277052"/>
    <w:rsid w:val="0028066B"/>
    <w:rsid w:val="00285D1C"/>
    <w:rsid w:val="002866E0"/>
    <w:rsid w:val="00294581"/>
    <w:rsid w:val="002A6316"/>
    <w:rsid w:val="002A6D7F"/>
    <w:rsid w:val="002A7348"/>
    <w:rsid w:val="002C0C30"/>
    <w:rsid w:val="002C1AA9"/>
    <w:rsid w:val="002C5201"/>
    <w:rsid w:val="002C5B18"/>
    <w:rsid w:val="002C6416"/>
    <w:rsid w:val="002D5547"/>
    <w:rsid w:val="002E2FCE"/>
    <w:rsid w:val="002E54B1"/>
    <w:rsid w:val="002E68B6"/>
    <w:rsid w:val="002F2539"/>
    <w:rsid w:val="002F4536"/>
    <w:rsid w:val="002F47FC"/>
    <w:rsid w:val="002F50A2"/>
    <w:rsid w:val="002F542E"/>
    <w:rsid w:val="00303947"/>
    <w:rsid w:val="00304470"/>
    <w:rsid w:val="00305EF2"/>
    <w:rsid w:val="003103C4"/>
    <w:rsid w:val="00311682"/>
    <w:rsid w:val="00313B56"/>
    <w:rsid w:val="003149AC"/>
    <w:rsid w:val="003162C0"/>
    <w:rsid w:val="003166CF"/>
    <w:rsid w:val="0032082F"/>
    <w:rsid w:val="00327C9D"/>
    <w:rsid w:val="003322DC"/>
    <w:rsid w:val="003333BF"/>
    <w:rsid w:val="003372B5"/>
    <w:rsid w:val="00337356"/>
    <w:rsid w:val="00341533"/>
    <w:rsid w:val="00342BAC"/>
    <w:rsid w:val="00343156"/>
    <w:rsid w:val="00343C8E"/>
    <w:rsid w:val="003441AE"/>
    <w:rsid w:val="00345C87"/>
    <w:rsid w:val="00345E2A"/>
    <w:rsid w:val="00346938"/>
    <w:rsid w:val="00355180"/>
    <w:rsid w:val="003558D6"/>
    <w:rsid w:val="003566BA"/>
    <w:rsid w:val="003578F3"/>
    <w:rsid w:val="00357997"/>
    <w:rsid w:val="00360701"/>
    <w:rsid w:val="00361CFF"/>
    <w:rsid w:val="0036395A"/>
    <w:rsid w:val="00364577"/>
    <w:rsid w:val="00364C1A"/>
    <w:rsid w:val="0036552D"/>
    <w:rsid w:val="00367ADE"/>
    <w:rsid w:val="00373FE5"/>
    <w:rsid w:val="00375AE6"/>
    <w:rsid w:val="0037692A"/>
    <w:rsid w:val="00376E70"/>
    <w:rsid w:val="0038094B"/>
    <w:rsid w:val="00381227"/>
    <w:rsid w:val="00381A77"/>
    <w:rsid w:val="00382D8B"/>
    <w:rsid w:val="00382FD9"/>
    <w:rsid w:val="003860C3"/>
    <w:rsid w:val="00386AE2"/>
    <w:rsid w:val="00386D22"/>
    <w:rsid w:val="00390011"/>
    <w:rsid w:val="003900C5"/>
    <w:rsid w:val="0039133F"/>
    <w:rsid w:val="0039157E"/>
    <w:rsid w:val="00392184"/>
    <w:rsid w:val="003949E3"/>
    <w:rsid w:val="0039507E"/>
    <w:rsid w:val="003955A4"/>
    <w:rsid w:val="003A261A"/>
    <w:rsid w:val="003A2AB7"/>
    <w:rsid w:val="003A4840"/>
    <w:rsid w:val="003A4FB0"/>
    <w:rsid w:val="003A6723"/>
    <w:rsid w:val="003A6749"/>
    <w:rsid w:val="003A79FB"/>
    <w:rsid w:val="003A7BA9"/>
    <w:rsid w:val="003B13EB"/>
    <w:rsid w:val="003B16C6"/>
    <w:rsid w:val="003B1993"/>
    <w:rsid w:val="003B5CC0"/>
    <w:rsid w:val="003B6737"/>
    <w:rsid w:val="003B6B3B"/>
    <w:rsid w:val="003B7322"/>
    <w:rsid w:val="003C0710"/>
    <w:rsid w:val="003C1E43"/>
    <w:rsid w:val="003C210B"/>
    <w:rsid w:val="003C4A66"/>
    <w:rsid w:val="003D69BD"/>
    <w:rsid w:val="003D7FE5"/>
    <w:rsid w:val="003E217C"/>
    <w:rsid w:val="003E2CB2"/>
    <w:rsid w:val="003E322B"/>
    <w:rsid w:val="003E53E9"/>
    <w:rsid w:val="003E5B78"/>
    <w:rsid w:val="003E657D"/>
    <w:rsid w:val="003F4113"/>
    <w:rsid w:val="003F6F9A"/>
    <w:rsid w:val="003F782D"/>
    <w:rsid w:val="00400872"/>
    <w:rsid w:val="00402C78"/>
    <w:rsid w:val="00403153"/>
    <w:rsid w:val="004048FE"/>
    <w:rsid w:val="00404E4F"/>
    <w:rsid w:val="00406EA8"/>
    <w:rsid w:val="00407780"/>
    <w:rsid w:val="00410778"/>
    <w:rsid w:val="0041112A"/>
    <w:rsid w:val="004116E6"/>
    <w:rsid w:val="00412FBC"/>
    <w:rsid w:val="00415DFF"/>
    <w:rsid w:val="00416579"/>
    <w:rsid w:val="004224A6"/>
    <w:rsid w:val="00425F31"/>
    <w:rsid w:val="00427372"/>
    <w:rsid w:val="004335E6"/>
    <w:rsid w:val="004347D5"/>
    <w:rsid w:val="00436BC8"/>
    <w:rsid w:val="004372BD"/>
    <w:rsid w:val="00437BE4"/>
    <w:rsid w:val="00440589"/>
    <w:rsid w:val="00440D44"/>
    <w:rsid w:val="004416D2"/>
    <w:rsid w:val="00441F78"/>
    <w:rsid w:val="004450CE"/>
    <w:rsid w:val="00446113"/>
    <w:rsid w:val="004465EB"/>
    <w:rsid w:val="00450484"/>
    <w:rsid w:val="00451B46"/>
    <w:rsid w:val="00452625"/>
    <w:rsid w:val="0045401D"/>
    <w:rsid w:val="00455F1E"/>
    <w:rsid w:val="004604AD"/>
    <w:rsid w:val="00465728"/>
    <w:rsid w:val="0047310A"/>
    <w:rsid w:val="0047391F"/>
    <w:rsid w:val="0048031C"/>
    <w:rsid w:val="00483B4E"/>
    <w:rsid w:val="004851F1"/>
    <w:rsid w:val="00486E34"/>
    <w:rsid w:val="004904AD"/>
    <w:rsid w:val="00491025"/>
    <w:rsid w:val="00491344"/>
    <w:rsid w:val="004916B2"/>
    <w:rsid w:val="00494F28"/>
    <w:rsid w:val="00496078"/>
    <w:rsid w:val="00496130"/>
    <w:rsid w:val="00496B3A"/>
    <w:rsid w:val="00496C61"/>
    <w:rsid w:val="004A225A"/>
    <w:rsid w:val="004A54CE"/>
    <w:rsid w:val="004A5570"/>
    <w:rsid w:val="004A5D18"/>
    <w:rsid w:val="004B3947"/>
    <w:rsid w:val="004B45FD"/>
    <w:rsid w:val="004B4629"/>
    <w:rsid w:val="004B567B"/>
    <w:rsid w:val="004B6141"/>
    <w:rsid w:val="004C4CF3"/>
    <w:rsid w:val="004C592E"/>
    <w:rsid w:val="004C6105"/>
    <w:rsid w:val="004C6413"/>
    <w:rsid w:val="004D0748"/>
    <w:rsid w:val="004D0983"/>
    <w:rsid w:val="004D14EF"/>
    <w:rsid w:val="004D667B"/>
    <w:rsid w:val="004D71B3"/>
    <w:rsid w:val="004E1660"/>
    <w:rsid w:val="004E199C"/>
    <w:rsid w:val="004E21D4"/>
    <w:rsid w:val="004E4301"/>
    <w:rsid w:val="004E53AD"/>
    <w:rsid w:val="004E780F"/>
    <w:rsid w:val="004F03D4"/>
    <w:rsid w:val="004F2DE9"/>
    <w:rsid w:val="004F2E72"/>
    <w:rsid w:val="004F327C"/>
    <w:rsid w:val="004F3399"/>
    <w:rsid w:val="004F5C18"/>
    <w:rsid w:val="004F6597"/>
    <w:rsid w:val="004F6828"/>
    <w:rsid w:val="004F6B3D"/>
    <w:rsid w:val="004F707A"/>
    <w:rsid w:val="004F7693"/>
    <w:rsid w:val="005036DF"/>
    <w:rsid w:val="0050437A"/>
    <w:rsid w:val="00506E3B"/>
    <w:rsid w:val="00507F97"/>
    <w:rsid w:val="005102D6"/>
    <w:rsid w:val="00511444"/>
    <w:rsid w:val="00512FB8"/>
    <w:rsid w:val="00513950"/>
    <w:rsid w:val="00513F80"/>
    <w:rsid w:val="0052091E"/>
    <w:rsid w:val="0052359E"/>
    <w:rsid w:val="00523DAA"/>
    <w:rsid w:val="00524ADC"/>
    <w:rsid w:val="005304F3"/>
    <w:rsid w:val="00530870"/>
    <w:rsid w:val="00530B3E"/>
    <w:rsid w:val="00531802"/>
    <w:rsid w:val="00535D46"/>
    <w:rsid w:val="0053679C"/>
    <w:rsid w:val="0053700A"/>
    <w:rsid w:val="005375B4"/>
    <w:rsid w:val="005423E8"/>
    <w:rsid w:val="00543431"/>
    <w:rsid w:val="00543C4D"/>
    <w:rsid w:val="00545C7F"/>
    <w:rsid w:val="00547849"/>
    <w:rsid w:val="005510DE"/>
    <w:rsid w:val="00551F15"/>
    <w:rsid w:val="005574C4"/>
    <w:rsid w:val="00557D69"/>
    <w:rsid w:val="00557E45"/>
    <w:rsid w:val="00560933"/>
    <w:rsid w:val="005619B5"/>
    <w:rsid w:val="0056269C"/>
    <w:rsid w:val="00564BDE"/>
    <w:rsid w:val="00567D75"/>
    <w:rsid w:val="00572E09"/>
    <w:rsid w:val="005757EB"/>
    <w:rsid w:val="00576A59"/>
    <w:rsid w:val="00576D84"/>
    <w:rsid w:val="00576E97"/>
    <w:rsid w:val="0058013E"/>
    <w:rsid w:val="005819AF"/>
    <w:rsid w:val="0058298A"/>
    <w:rsid w:val="005874DC"/>
    <w:rsid w:val="005900DC"/>
    <w:rsid w:val="00592069"/>
    <w:rsid w:val="00596A51"/>
    <w:rsid w:val="0059749A"/>
    <w:rsid w:val="0059766E"/>
    <w:rsid w:val="00597F54"/>
    <w:rsid w:val="005A7C3B"/>
    <w:rsid w:val="005B05EE"/>
    <w:rsid w:val="005B7BB4"/>
    <w:rsid w:val="005B7EFA"/>
    <w:rsid w:val="005C08EF"/>
    <w:rsid w:val="005C42F8"/>
    <w:rsid w:val="005C5B0B"/>
    <w:rsid w:val="005C5E2F"/>
    <w:rsid w:val="005D0B66"/>
    <w:rsid w:val="005D12EC"/>
    <w:rsid w:val="005D182F"/>
    <w:rsid w:val="005D188B"/>
    <w:rsid w:val="005D2E28"/>
    <w:rsid w:val="005D39CC"/>
    <w:rsid w:val="005D6DD2"/>
    <w:rsid w:val="005E0F78"/>
    <w:rsid w:val="005E28E1"/>
    <w:rsid w:val="005E4A94"/>
    <w:rsid w:val="005E560A"/>
    <w:rsid w:val="005E6E3D"/>
    <w:rsid w:val="005F4A79"/>
    <w:rsid w:val="005F57B3"/>
    <w:rsid w:val="005F5B87"/>
    <w:rsid w:val="00601D4E"/>
    <w:rsid w:val="00607C43"/>
    <w:rsid w:val="00607EF3"/>
    <w:rsid w:val="00610965"/>
    <w:rsid w:val="00610BD9"/>
    <w:rsid w:val="00612F29"/>
    <w:rsid w:val="00613C5A"/>
    <w:rsid w:val="00614847"/>
    <w:rsid w:val="0061551E"/>
    <w:rsid w:val="00615779"/>
    <w:rsid w:val="00622F3F"/>
    <w:rsid w:val="00624B76"/>
    <w:rsid w:val="00625374"/>
    <w:rsid w:val="0062796D"/>
    <w:rsid w:val="00627BC0"/>
    <w:rsid w:val="00633B54"/>
    <w:rsid w:val="00635C37"/>
    <w:rsid w:val="00643D01"/>
    <w:rsid w:val="00647FD1"/>
    <w:rsid w:val="00656476"/>
    <w:rsid w:val="00661CAA"/>
    <w:rsid w:val="00665B3B"/>
    <w:rsid w:val="00666C6D"/>
    <w:rsid w:val="00667B9F"/>
    <w:rsid w:val="006711B2"/>
    <w:rsid w:val="00675B23"/>
    <w:rsid w:val="00676A37"/>
    <w:rsid w:val="0067713D"/>
    <w:rsid w:val="0068090A"/>
    <w:rsid w:val="00680EDE"/>
    <w:rsid w:val="00682295"/>
    <w:rsid w:val="006837C4"/>
    <w:rsid w:val="00687204"/>
    <w:rsid w:val="0068720A"/>
    <w:rsid w:val="0069203F"/>
    <w:rsid w:val="006934FE"/>
    <w:rsid w:val="006A402B"/>
    <w:rsid w:val="006A60D1"/>
    <w:rsid w:val="006A6892"/>
    <w:rsid w:val="006B0B31"/>
    <w:rsid w:val="006B0D43"/>
    <w:rsid w:val="006B1AF3"/>
    <w:rsid w:val="006B3205"/>
    <w:rsid w:val="006C24CD"/>
    <w:rsid w:val="006C4698"/>
    <w:rsid w:val="006C49A4"/>
    <w:rsid w:val="006C676E"/>
    <w:rsid w:val="006D0E8D"/>
    <w:rsid w:val="006D1DD1"/>
    <w:rsid w:val="006D2DB6"/>
    <w:rsid w:val="006D4204"/>
    <w:rsid w:val="006D4C16"/>
    <w:rsid w:val="006D4D89"/>
    <w:rsid w:val="006D54E5"/>
    <w:rsid w:val="006D6004"/>
    <w:rsid w:val="006D63E4"/>
    <w:rsid w:val="006E349B"/>
    <w:rsid w:val="006E514F"/>
    <w:rsid w:val="006E7FBE"/>
    <w:rsid w:val="006F0D6C"/>
    <w:rsid w:val="006F24FF"/>
    <w:rsid w:val="006F2ECE"/>
    <w:rsid w:val="006F32DA"/>
    <w:rsid w:val="006F408D"/>
    <w:rsid w:val="006F4789"/>
    <w:rsid w:val="006F58F5"/>
    <w:rsid w:val="006F6671"/>
    <w:rsid w:val="00700757"/>
    <w:rsid w:val="00700850"/>
    <w:rsid w:val="0070102B"/>
    <w:rsid w:val="00702BC0"/>
    <w:rsid w:val="00704324"/>
    <w:rsid w:val="00704753"/>
    <w:rsid w:val="00704FB8"/>
    <w:rsid w:val="0070581D"/>
    <w:rsid w:val="007121C8"/>
    <w:rsid w:val="00717F83"/>
    <w:rsid w:val="007249BA"/>
    <w:rsid w:val="00724FB4"/>
    <w:rsid w:val="00726FD4"/>
    <w:rsid w:val="00730095"/>
    <w:rsid w:val="00731EED"/>
    <w:rsid w:val="007320B8"/>
    <w:rsid w:val="007329B3"/>
    <w:rsid w:val="0073529C"/>
    <w:rsid w:val="00736A38"/>
    <w:rsid w:val="00742645"/>
    <w:rsid w:val="00742651"/>
    <w:rsid w:val="0074527F"/>
    <w:rsid w:val="0074692E"/>
    <w:rsid w:val="00746D1B"/>
    <w:rsid w:val="00747D2E"/>
    <w:rsid w:val="00751050"/>
    <w:rsid w:val="00751EAC"/>
    <w:rsid w:val="00754676"/>
    <w:rsid w:val="00757AFF"/>
    <w:rsid w:val="00763D7C"/>
    <w:rsid w:val="00765ACF"/>
    <w:rsid w:val="007677AC"/>
    <w:rsid w:val="00772AE1"/>
    <w:rsid w:val="00772E66"/>
    <w:rsid w:val="00773237"/>
    <w:rsid w:val="00774F43"/>
    <w:rsid w:val="00776EF0"/>
    <w:rsid w:val="00780DA5"/>
    <w:rsid w:val="007926E3"/>
    <w:rsid w:val="007932BD"/>
    <w:rsid w:val="0079423E"/>
    <w:rsid w:val="00795538"/>
    <w:rsid w:val="0079723D"/>
    <w:rsid w:val="00797264"/>
    <w:rsid w:val="007A37A8"/>
    <w:rsid w:val="007A4E8F"/>
    <w:rsid w:val="007A530A"/>
    <w:rsid w:val="007B376C"/>
    <w:rsid w:val="007B3EBE"/>
    <w:rsid w:val="007B614E"/>
    <w:rsid w:val="007C3B74"/>
    <w:rsid w:val="007C4F44"/>
    <w:rsid w:val="007C5B87"/>
    <w:rsid w:val="007D087E"/>
    <w:rsid w:val="007D3C45"/>
    <w:rsid w:val="007D7013"/>
    <w:rsid w:val="007D77CD"/>
    <w:rsid w:val="007E1FD2"/>
    <w:rsid w:val="007E4FB6"/>
    <w:rsid w:val="007E4FC2"/>
    <w:rsid w:val="007E5C70"/>
    <w:rsid w:val="007E7925"/>
    <w:rsid w:val="007E7B18"/>
    <w:rsid w:val="007F0874"/>
    <w:rsid w:val="007F115B"/>
    <w:rsid w:val="007F12F5"/>
    <w:rsid w:val="007F3D12"/>
    <w:rsid w:val="008026CE"/>
    <w:rsid w:val="00806413"/>
    <w:rsid w:val="008067EF"/>
    <w:rsid w:val="008114A0"/>
    <w:rsid w:val="00814AAB"/>
    <w:rsid w:val="00816487"/>
    <w:rsid w:val="00821A69"/>
    <w:rsid w:val="00822C34"/>
    <w:rsid w:val="008245A1"/>
    <w:rsid w:val="00824A50"/>
    <w:rsid w:val="00827ACD"/>
    <w:rsid w:val="00827CC8"/>
    <w:rsid w:val="00830047"/>
    <w:rsid w:val="008315E3"/>
    <w:rsid w:val="00832599"/>
    <w:rsid w:val="008329B0"/>
    <w:rsid w:val="00834C72"/>
    <w:rsid w:val="0084452C"/>
    <w:rsid w:val="00844992"/>
    <w:rsid w:val="0084594B"/>
    <w:rsid w:val="008468F3"/>
    <w:rsid w:val="008470BF"/>
    <w:rsid w:val="008479E2"/>
    <w:rsid w:val="00850D3B"/>
    <w:rsid w:val="00852EF2"/>
    <w:rsid w:val="00855C38"/>
    <w:rsid w:val="00857BFF"/>
    <w:rsid w:val="00857CEF"/>
    <w:rsid w:val="00860051"/>
    <w:rsid w:val="008607FB"/>
    <w:rsid w:val="00862C97"/>
    <w:rsid w:val="00866808"/>
    <w:rsid w:val="00867822"/>
    <w:rsid w:val="00867C44"/>
    <w:rsid w:val="008707E6"/>
    <w:rsid w:val="00871961"/>
    <w:rsid w:val="00872145"/>
    <w:rsid w:val="00875893"/>
    <w:rsid w:val="00881995"/>
    <w:rsid w:val="0088365C"/>
    <w:rsid w:val="0089357B"/>
    <w:rsid w:val="008945A8"/>
    <w:rsid w:val="00895E05"/>
    <w:rsid w:val="00897082"/>
    <w:rsid w:val="00897601"/>
    <w:rsid w:val="008A2342"/>
    <w:rsid w:val="008A350C"/>
    <w:rsid w:val="008B0F1F"/>
    <w:rsid w:val="008B1120"/>
    <w:rsid w:val="008B3466"/>
    <w:rsid w:val="008B35C8"/>
    <w:rsid w:val="008B4AE2"/>
    <w:rsid w:val="008B65ED"/>
    <w:rsid w:val="008B676A"/>
    <w:rsid w:val="008B751E"/>
    <w:rsid w:val="008C5C99"/>
    <w:rsid w:val="008C65E4"/>
    <w:rsid w:val="008D0BB9"/>
    <w:rsid w:val="008D2010"/>
    <w:rsid w:val="008D25D6"/>
    <w:rsid w:val="008D25EE"/>
    <w:rsid w:val="008D6340"/>
    <w:rsid w:val="008D6D9A"/>
    <w:rsid w:val="008E09A0"/>
    <w:rsid w:val="008E5BEC"/>
    <w:rsid w:val="008E691F"/>
    <w:rsid w:val="008F515A"/>
    <w:rsid w:val="008F5449"/>
    <w:rsid w:val="008F6CA5"/>
    <w:rsid w:val="008F71ED"/>
    <w:rsid w:val="008F79CF"/>
    <w:rsid w:val="00902198"/>
    <w:rsid w:val="009038B4"/>
    <w:rsid w:val="009052F1"/>
    <w:rsid w:val="009071CB"/>
    <w:rsid w:val="00912BD1"/>
    <w:rsid w:val="00912EF4"/>
    <w:rsid w:val="00913DF1"/>
    <w:rsid w:val="009211F5"/>
    <w:rsid w:val="00921370"/>
    <w:rsid w:val="00926556"/>
    <w:rsid w:val="009271EC"/>
    <w:rsid w:val="0093527E"/>
    <w:rsid w:val="00936A53"/>
    <w:rsid w:val="00942DE5"/>
    <w:rsid w:val="0094768F"/>
    <w:rsid w:val="00950F09"/>
    <w:rsid w:val="00951309"/>
    <w:rsid w:val="0095517C"/>
    <w:rsid w:val="00955E47"/>
    <w:rsid w:val="00956B6A"/>
    <w:rsid w:val="00956FA7"/>
    <w:rsid w:val="00957D63"/>
    <w:rsid w:val="009600B4"/>
    <w:rsid w:val="00960797"/>
    <w:rsid w:val="0096116C"/>
    <w:rsid w:val="0096284B"/>
    <w:rsid w:val="00963517"/>
    <w:rsid w:val="009666DD"/>
    <w:rsid w:val="009715D2"/>
    <w:rsid w:val="00971EEB"/>
    <w:rsid w:val="00975208"/>
    <w:rsid w:val="009754D1"/>
    <w:rsid w:val="009766E1"/>
    <w:rsid w:val="00977C56"/>
    <w:rsid w:val="00982D2D"/>
    <w:rsid w:val="00984190"/>
    <w:rsid w:val="00991358"/>
    <w:rsid w:val="00991CBE"/>
    <w:rsid w:val="00995678"/>
    <w:rsid w:val="009A1084"/>
    <w:rsid w:val="009A21B4"/>
    <w:rsid w:val="009A6A11"/>
    <w:rsid w:val="009A6A9A"/>
    <w:rsid w:val="009A7955"/>
    <w:rsid w:val="009B1AEA"/>
    <w:rsid w:val="009B2B7D"/>
    <w:rsid w:val="009B3C00"/>
    <w:rsid w:val="009B497E"/>
    <w:rsid w:val="009C078B"/>
    <w:rsid w:val="009C07D0"/>
    <w:rsid w:val="009C3761"/>
    <w:rsid w:val="009C380B"/>
    <w:rsid w:val="009D319C"/>
    <w:rsid w:val="009D4174"/>
    <w:rsid w:val="009D4FF0"/>
    <w:rsid w:val="009D6F0B"/>
    <w:rsid w:val="009E01BD"/>
    <w:rsid w:val="009E0505"/>
    <w:rsid w:val="009E09CF"/>
    <w:rsid w:val="009E0E46"/>
    <w:rsid w:val="009E3E23"/>
    <w:rsid w:val="009E3F70"/>
    <w:rsid w:val="009E4569"/>
    <w:rsid w:val="009E55C8"/>
    <w:rsid w:val="009F5102"/>
    <w:rsid w:val="009F5621"/>
    <w:rsid w:val="009F7634"/>
    <w:rsid w:val="00A0095D"/>
    <w:rsid w:val="00A037A3"/>
    <w:rsid w:val="00A04846"/>
    <w:rsid w:val="00A058BA"/>
    <w:rsid w:val="00A0754B"/>
    <w:rsid w:val="00A10314"/>
    <w:rsid w:val="00A209AF"/>
    <w:rsid w:val="00A2238B"/>
    <w:rsid w:val="00A30DFF"/>
    <w:rsid w:val="00A31B31"/>
    <w:rsid w:val="00A339C5"/>
    <w:rsid w:val="00A34C91"/>
    <w:rsid w:val="00A354DD"/>
    <w:rsid w:val="00A377BA"/>
    <w:rsid w:val="00A40574"/>
    <w:rsid w:val="00A41905"/>
    <w:rsid w:val="00A43939"/>
    <w:rsid w:val="00A45150"/>
    <w:rsid w:val="00A45C48"/>
    <w:rsid w:val="00A46017"/>
    <w:rsid w:val="00A51B1D"/>
    <w:rsid w:val="00A539D5"/>
    <w:rsid w:val="00A54F32"/>
    <w:rsid w:val="00A55050"/>
    <w:rsid w:val="00A55773"/>
    <w:rsid w:val="00A55B86"/>
    <w:rsid w:val="00A56952"/>
    <w:rsid w:val="00A6095C"/>
    <w:rsid w:val="00A61249"/>
    <w:rsid w:val="00A62187"/>
    <w:rsid w:val="00A62C70"/>
    <w:rsid w:val="00A647A3"/>
    <w:rsid w:val="00A65CC2"/>
    <w:rsid w:val="00A678E2"/>
    <w:rsid w:val="00A70414"/>
    <w:rsid w:val="00A73ABA"/>
    <w:rsid w:val="00A75F97"/>
    <w:rsid w:val="00A8200C"/>
    <w:rsid w:val="00A8201F"/>
    <w:rsid w:val="00A83782"/>
    <w:rsid w:val="00A84B7F"/>
    <w:rsid w:val="00A858D5"/>
    <w:rsid w:val="00A86BA2"/>
    <w:rsid w:val="00A878E8"/>
    <w:rsid w:val="00A9075B"/>
    <w:rsid w:val="00A9431B"/>
    <w:rsid w:val="00AA012D"/>
    <w:rsid w:val="00AA37FB"/>
    <w:rsid w:val="00AA4B48"/>
    <w:rsid w:val="00AA5E86"/>
    <w:rsid w:val="00AA6D7A"/>
    <w:rsid w:val="00AA7E9E"/>
    <w:rsid w:val="00AB203A"/>
    <w:rsid w:val="00AB4EC9"/>
    <w:rsid w:val="00AC408B"/>
    <w:rsid w:val="00AC43B7"/>
    <w:rsid w:val="00AC7222"/>
    <w:rsid w:val="00AD0298"/>
    <w:rsid w:val="00AD1E97"/>
    <w:rsid w:val="00AD3955"/>
    <w:rsid w:val="00AD42C1"/>
    <w:rsid w:val="00AD69F9"/>
    <w:rsid w:val="00AE0C01"/>
    <w:rsid w:val="00AE1F3F"/>
    <w:rsid w:val="00AE26E7"/>
    <w:rsid w:val="00AE4175"/>
    <w:rsid w:val="00AE50C8"/>
    <w:rsid w:val="00AE5EF5"/>
    <w:rsid w:val="00AE61DA"/>
    <w:rsid w:val="00AE65AD"/>
    <w:rsid w:val="00AE712C"/>
    <w:rsid w:val="00AF09C0"/>
    <w:rsid w:val="00AF58DD"/>
    <w:rsid w:val="00AF70F5"/>
    <w:rsid w:val="00B0014E"/>
    <w:rsid w:val="00B00624"/>
    <w:rsid w:val="00B05FD9"/>
    <w:rsid w:val="00B07407"/>
    <w:rsid w:val="00B1030E"/>
    <w:rsid w:val="00B111AA"/>
    <w:rsid w:val="00B13764"/>
    <w:rsid w:val="00B21720"/>
    <w:rsid w:val="00B3092D"/>
    <w:rsid w:val="00B3172C"/>
    <w:rsid w:val="00B33D13"/>
    <w:rsid w:val="00B34823"/>
    <w:rsid w:val="00B36ED3"/>
    <w:rsid w:val="00B42284"/>
    <w:rsid w:val="00B439D8"/>
    <w:rsid w:val="00B46A4C"/>
    <w:rsid w:val="00B46CF3"/>
    <w:rsid w:val="00B47A1A"/>
    <w:rsid w:val="00B55E89"/>
    <w:rsid w:val="00B577A4"/>
    <w:rsid w:val="00B62F6C"/>
    <w:rsid w:val="00B66284"/>
    <w:rsid w:val="00B66ED4"/>
    <w:rsid w:val="00B73393"/>
    <w:rsid w:val="00B74DFF"/>
    <w:rsid w:val="00B76053"/>
    <w:rsid w:val="00B763E2"/>
    <w:rsid w:val="00B8247A"/>
    <w:rsid w:val="00B82A5C"/>
    <w:rsid w:val="00B82E9F"/>
    <w:rsid w:val="00B85273"/>
    <w:rsid w:val="00B91E2C"/>
    <w:rsid w:val="00B93EF5"/>
    <w:rsid w:val="00B9790B"/>
    <w:rsid w:val="00BA184D"/>
    <w:rsid w:val="00BA3023"/>
    <w:rsid w:val="00BA41E2"/>
    <w:rsid w:val="00BB09CC"/>
    <w:rsid w:val="00BB36D9"/>
    <w:rsid w:val="00BB3EB9"/>
    <w:rsid w:val="00BB500B"/>
    <w:rsid w:val="00BB5CE9"/>
    <w:rsid w:val="00BC0846"/>
    <w:rsid w:val="00BC100E"/>
    <w:rsid w:val="00BC1114"/>
    <w:rsid w:val="00BC174B"/>
    <w:rsid w:val="00BC34E4"/>
    <w:rsid w:val="00BC666F"/>
    <w:rsid w:val="00BD2FCB"/>
    <w:rsid w:val="00BD4DB0"/>
    <w:rsid w:val="00BD5E09"/>
    <w:rsid w:val="00BD7F77"/>
    <w:rsid w:val="00BE0C6C"/>
    <w:rsid w:val="00BE0EFC"/>
    <w:rsid w:val="00BE1B1E"/>
    <w:rsid w:val="00BE3965"/>
    <w:rsid w:val="00BE3A70"/>
    <w:rsid w:val="00BE405C"/>
    <w:rsid w:val="00BE46D9"/>
    <w:rsid w:val="00BE5980"/>
    <w:rsid w:val="00BF00F9"/>
    <w:rsid w:val="00BF230F"/>
    <w:rsid w:val="00BF380C"/>
    <w:rsid w:val="00C04583"/>
    <w:rsid w:val="00C07169"/>
    <w:rsid w:val="00C13302"/>
    <w:rsid w:val="00C206B8"/>
    <w:rsid w:val="00C208C5"/>
    <w:rsid w:val="00C22549"/>
    <w:rsid w:val="00C24191"/>
    <w:rsid w:val="00C24346"/>
    <w:rsid w:val="00C2512E"/>
    <w:rsid w:val="00C25502"/>
    <w:rsid w:val="00C278AA"/>
    <w:rsid w:val="00C30CC4"/>
    <w:rsid w:val="00C32174"/>
    <w:rsid w:val="00C35380"/>
    <w:rsid w:val="00C357CC"/>
    <w:rsid w:val="00C36764"/>
    <w:rsid w:val="00C46749"/>
    <w:rsid w:val="00C46D20"/>
    <w:rsid w:val="00C47403"/>
    <w:rsid w:val="00C477A3"/>
    <w:rsid w:val="00C47819"/>
    <w:rsid w:val="00C47C1F"/>
    <w:rsid w:val="00C62777"/>
    <w:rsid w:val="00C649B7"/>
    <w:rsid w:val="00C7041E"/>
    <w:rsid w:val="00C739CE"/>
    <w:rsid w:val="00C76D00"/>
    <w:rsid w:val="00C76EED"/>
    <w:rsid w:val="00C77D88"/>
    <w:rsid w:val="00C81E5E"/>
    <w:rsid w:val="00C850B6"/>
    <w:rsid w:val="00C86860"/>
    <w:rsid w:val="00C94685"/>
    <w:rsid w:val="00C96A3D"/>
    <w:rsid w:val="00C97A82"/>
    <w:rsid w:val="00CA0C2A"/>
    <w:rsid w:val="00CA62CC"/>
    <w:rsid w:val="00CA6AFF"/>
    <w:rsid w:val="00CB0E46"/>
    <w:rsid w:val="00CB4176"/>
    <w:rsid w:val="00CB5C3B"/>
    <w:rsid w:val="00CB5EBA"/>
    <w:rsid w:val="00CC2E96"/>
    <w:rsid w:val="00CC653B"/>
    <w:rsid w:val="00CC7595"/>
    <w:rsid w:val="00CD0BE4"/>
    <w:rsid w:val="00CD1CE9"/>
    <w:rsid w:val="00CD37A8"/>
    <w:rsid w:val="00CD60E9"/>
    <w:rsid w:val="00CD634C"/>
    <w:rsid w:val="00CD6C2F"/>
    <w:rsid w:val="00CD6C3F"/>
    <w:rsid w:val="00CE07F0"/>
    <w:rsid w:val="00CE6716"/>
    <w:rsid w:val="00CF1943"/>
    <w:rsid w:val="00CF1F8E"/>
    <w:rsid w:val="00CF486D"/>
    <w:rsid w:val="00CF6EBB"/>
    <w:rsid w:val="00D005B6"/>
    <w:rsid w:val="00D032F0"/>
    <w:rsid w:val="00D07D88"/>
    <w:rsid w:val="00D11416"/>
    <w:rsid w:val="00D131A6"/>
    <w:rsid w:val="00D131BB"/>
    <w:rsid w:val="00D13AD0"/>
    <w:rsid w:val="00D14A38"/>
    <w:rsid w:val="00D14ED6"/>
    <w:rsid w:val="00D151E4"/>
    <w:rsid w:val="00D16ED5"/>
    <w:rsid w:val="00D22185"/>
    <w:rsid w:val="00D26B3A"/>
    <w:rsid w:val="00D278AB"/>
    <w:rsid w:val="00D305F1"/>
    <w:rsid w:val="00D33EE3"/>
    <w:rsid w:val="00D34191"/>
    <w:rsid w:val="00D34AEB"/>
    <w:rsid w:val="00D417E4"/>
    <w:rsid w:val="00D41988"/>
    <w:rsid w:val="00D41CE9"/>
    <w:rsid w:val="00D453EC"/>
    <w:rsid w:val="00D46306"/>
    <w:rsid w:val="00D50F2B"/>
    <w:rsid w:val="00D51A9F"/>
    <w:rsid w:val="00D555BA"/>
    <w:rsid w:val="00D56BB6"/>
    <w:rsid w:val="00D57319"/>
    <w:rsid w:val="00D6057B"/>
    <w:rsid w:val="00D618E4"/>
    <w:rsid w:val="00D6297F"/>
    <w:rsid w:val="00D62F27"/>
    <w:rsid w:val="00D634AE"/>
    <w:rsid w:val="00D6448F"/>
    <w:rsid w:val="00D741A2"/>
    <w:rsid w:val="00D7510B"/>
    <w:rsid w:val="00D9304D"/>
    <w:rsid w:val="00DA0BB1"/>
    <w:rsid w:val="00DA2B0F"/>
    <w:rsid w:val="00DA2D2C"/>
    <w:rsid w:val="00DA6775"/>
    <w:rsid w:val="00DB1C7A"/>
    <w:rsid w:val="00DB2E13"/>
    <w:rsid w:val="00DC0B82"/>
    <w:rsid w:val="00DC4636"/>
    <w:rsid w:val="00DC6236"/>
    <w:rsid w:val="00DD0C49"/>
    <w:rsid w:val="00DD1505"/>
    <w:rsid w:val="00DD214D"/>
    <w:rsid w:val="00DD38A4"/>
    <w:rsid w:val="00DD38C9"/>
    <w:rsid w:val="00DE0675"/>
    <w:rsid w:val="00DE2397"/>
    <w:rsid w:val="00DE3C5D"/>
    <w:rsid w:val="00DE482F"/>
    <w:rsid w:val="00DE61B5"/>
    <w:rsid w:val="00DF0C7A"/>
    <w:rsid w:val="00DF192F"/>
    <w:rsid w:val="00DF1D03"/>
    <w:rsid w:val="00DF2C9E"/>
    <w:rsid w:val="00DF4B92"/>
    <w:rsid w:val="00DF59C5"/>
    <w:rsid w:val="00DF6792"/>
    <w:rsid w:val="00E00C68"/>
    <w:rsid w:val="00E116C6"/>
    <w:rsid w:val="00E12548"/>
    <w:rsid w:val="00E129BE"/>
    <w:rsid w:val="00E14BD2"/>
    <w:rsid w:val="00E17ADE"/>
    <w:rsid w:val="00E21ADC"/>
    <w:rsid w:val="00E2501C"/>
    <w:rsid w:val="00E26A92"/>
    <w:rsid w:val="00E27F98"/>
    <w:rsid w:val="00E321BB"/>
    <w:rsid w:val="00E34EAA"/>
    <w:rsid w:val="00E45475"/>
    <w:rsid w:val="00E46AC7"/>
    <w:rsid w:val="00E504A7"/>
    <w:rsid w:val="00E51FC3"/>
    <w:rsid w:val="00E5310B"/>
    <w:rsid w:val="00E542B2"/>
    <w:rsid w:val="00E550EE"/>
    <w:rsid w:val="00E61F60"/>
    <w:rsid w:val="00E674ED"/>
    <w:rsid w:val="00E726F5"/>
    <w:rsid w:val="00E736F5"/>
    <w:rsid w:val="00E77967"/>
    <w:rsid w:val="00E8059A"/>
    <w:rsid w:val="00E840EE"/>
    <w:rsid w:val="00E86542"/>
    <w:rsid w:val="00E9056E"/>
    <w:rsid w:val="00E911B2"/>
    <w:rsid w:val="00E91CC9"/>
    <w:rsid w:val="00E93793"/>
    <w:rsid w:val="00E93807"/>
    <w:rsid w:val="00E970B6"/>
    <w:rsid w:val="00E97177"/>
    <w:rsid w:val="00EA0601"/>
    <w:rsid w:val="00EA3EDF"/>
    <w:rsid w:val="00EA4294"/>
    <w:rsid w:val="00EA5A28"/>
    <w:rsid w:val="00EA66CD"/>
    <w:rsid w:val="00EA6E7A"/>
    <w:rsid w:val="00EB0386"/>
    <w:rsid w:val="00EB33C6"/>
    <w:rsid w:val="00EC1464"/>
    <w:rsid w:val="00EC5CD5"/>
    <w:rsid w:val="00EC689B"/>
    <w:rsid w:val="00ED12ED"/>
    <w:rsid w:val="00ED2BA6"/>
    <w:rsid w:val="00ED41E0"/>
    <w:rsid w:val="00ED513C"/>
    <w:rsid w:val="00ED62FE"/>
    <w:rsid w:val="00EE1907"/>
    <w:rsid w:val="00EE348C"/>
    <w:rsid w:val="00EE37BB"/>
    <w:rsid w:val="00EE6FC5"/>
    <w:rsid w:val="00EF456B"/>
    <w:rsid w:val="00EF6CF7"/>
    <w:rsid w:val="00F005A1"/>
    <w:rsid w:val="00F02DB1"/>
    <w:rsid w:val="00F02DB7"/>
    <w:rsid w:val="00F03DE5"/>
    <w:rsid w:val="00F044FB"/>
    <w:rsid w:val="00F05A21"/>
    <w:rsid w:val="00F067F6"/>
    <w:rsid w:val="00F1360E"/>
    <w:rsid w:val="00F20011"/>
    <w:rsid w:val="00F204B4"/>
    <w:rsid w:val="00F217BB"/>
    <w:rsid w:val="00F25B63"/>
    <w:rsid w:val="00F3095C"/>
    <w:rsid w:val="00F309EA"/>
    <w:rsid w:val="00F321FF"/>
    <w:rsid w:val="00F40372"/>
    <w:rsid w:val="00F4154E"/>
    <w:rsid w:val="00F42F9A"/>
    <w:rsid w:val="00F4348B"/>
    <w:rsid w:val="00F44AD2"/>
    <w:rsid w:val="00F44E2A"/>
    <w:rsid w:val="00F55725"/>
    <w:rsid w:val="00F566F0"/>
    <w:rsid w:val="00F61830"/>
    <w:rsid w:val="00F6578D"/>
    <w:rsid w:val="00F75617"/>
    <w:rsid w:val="00F76686"/>
    <w:rsid w:val="00F8065C"/>
    <w:rsid w:val="00F81444"/>
    <w:rsid w:val="00F81720"/>
    <w:rsid w:val="00F81909"/>
    <w:rsid w:val="00F83702"/>
    <w:rsid w:val="00F84B05"/>
    <w:rsid w:val="00F85DD8"/>
    <w:rsid w:val="00F86A13"/>
    <w:rsid w:val="00F90E41"/>
    <w:rsid w:val="00F927FC"/>
    <w:rsid w:val="00F95F46"/>
    <w:rsid w:val="00F97728"/>
    <w:rsid w:val="00FA0F0C"/>
    <w:rsid w:val="00FA2398"/>
    <w:rsid w:val="00FA53F0"/>
    <w:rsid w:val="00FA55FD"/>
    <w:rsid w:val="00FA57B4"/>
    <w:rsid w:val="00FA61EE"/>
    <w:rsid w:val="00FA6E51"/>
    <w:rsid w:val="00FB0AEE"/>
    <w:rsid w:val="00FC0358"/>
    <w:rsid w:val="00FC255E"/>
    <w:rsid w:val="00FC27CA"/>
    <w:rsid w:val="00FC2BD5"/>
    <w:rsid w:val="00FC5FD4"/>
    <w:rsid w:val="00FC703A"/>
    <w:rsid w:val="00FD134C"/>
    <w:rsid w:val="00FD1EF5"/>
    <w:rsid w:val="00FD33F6"/>
    <w:rsid w:val="00FD3D50"/>
    <w:rsid w:val="00FD5921"/>
    <w:rsid w:val="00FD6366"/>
    <w:rsid w:val="00FE508C"/>
    <w:rsid w:val="00FF0BD2"/>
    <w:rsid w:val="00FF21D2"/>
    <w:rsid w:val="00FF4DA5"/>
    <w:rsid w:val="00FF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6F689"/>
  <w15:chartTrackingRefBased/>
  <w15:docId w15:val="{82B144FB-B871-429D-A758-BED17D3F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01"/>
    <w:pPr>
      <w:spacing w:before="120" w:line="276" w:lineRule="auto"/>
    </w:pPr>
    <w:rPr>
      <w:rFonts w:ascii="Arial" w:eastAsiaTheme="minorEastAsia" w:hAnsi="Arial"/>
      <w:szCs w:val="21"/>
    </w:rPr>
  </w:style>
  <w:style w:type="paragraph" w:styleId="Heading1">
    <w:name w:val="heading 1"/>
    <w:basedOn w:val="Normal"/>
    <w:next w:val="Normal"/>
    <w:link w:val="Heading1Char"/>
    <w:uiPriority w:val="9"/>
    <w:qFormat/>
    <w:rsid w:val="00343C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6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B3E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78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3EB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B3EBE"/>
    <w:rPr>
      <w:color w:val="0000FF"/>
      <w:u w:val="single"/>
    </w:rPr>
  </w:style>
  <w:style w:type="paragraph" w:styleId="NormalWeb">
    <w:name w:val="Normal (Web)"/>
    <w:basedOn w:val="Normal"/>
    <w:uiPriority w:val="99"/>
    <w:unhideWhenUsed/>
    <w:rsid w:val="007B3EB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858D5"/>
    <w:rPr>
      <w:sz w:val="16"/>
      <w:szCs w:val="16"/>
    </w:rPr>
  </w:style>
  <w:style w:type="paragraph" w:styleId="CommentText">
    <w:name w:val="annotation text"/>
    <w:basedOn w:val="Normal"/>
    <w:link w:val="CommentTextChar"/>
    <w:uiPriority w:val="99"/>
    <w:semiHidden/>
    <w:unhideWhenUsed/>
    <w:rsid w:val="00A858D5"/>
    <w:pPr>
      <w:spacing w:line="240" w:lineRule="auto"/>
    </w:pPr>
    <w:rPr>
      <w:sz w:val="20"/>
      <w:szCs w:val="20"/>
    </w:rPr>
  </w:style>
  <w:style w:type="character" w:customStyle="1" w:styleId="CommentTextChar">
    <w:name w:val="Comment Text Char"/>
    <w:basedOn w:val="DefaultParagraphFont"/>
    <w:link w:val="CommentText"/>
    <w:uiPriority w:val="99"/>
    <w:semiHidden/>
    <w:rsid w:val="00A858D5"/>
    <w:rPr>
      <w:sz w:val="20"/>
      <w:szCs w:val="20"/>
    </w:rPr>
  </w:style>
  <w:style w:type="paragraph" w:styleId="CommentSubject">
    <w:name w:val="annotation subject"/>
    <w:basedOn w:val="CommentText"/>
    <w:next w:val="CommentText"/>
    <w:link w:val="CommentSubjectChar"/>
    <w:uiPriority w:val="99"/>
    <w:semiHidden/>
    <w:unhideWhenUsed/>
    <w:rsid w:val="00A858D5"/>
    <w:rPr>
      <w:b/>
      <w:bCs/>
    </w:rPr>
  </w:style>
  <w:style w:type="character" w:customStyle="1" w:styleId="CommentSubjectChar">
    <w:name w:val="Comment Subject Char"/>
    <w:basedOn w:val="CommentTextChar"/>
    <w:link w:val="CommentSubject"/>
    <w:uiPriority w:val="99"/>
    <w:semiHidden/>
    <w:rsid w:val="00A858D5"/>
    <w:rPr>
      <w:b/>
      <w:bCs/>
      <w:sz w:val="20"/>
      <w:szCs w:val="20"/>
    </w:rPr>
  </w:style>
  <w:style w:type="character" w:styleId="Strong">
    <w:name w:val="Strong"/>
    <w:basedOn w:val="DefaultParagraphFont"/>
    <w:uiPriority w:val="22"/>
    <w:qFormat/>
    <w:rsid w:val="00446113"/>
    <w:rPr>
      <w:b/>
      <w:bCs/>
    </w:rPr>
  </w:style>
  <w:style w:type="character" w:customStyle="1" w:styleId="underline">
    <w:name w:val="underline"/>
    <w:basedOn w:val="DefaultParagraphFont"/>
    <w:rsid w:val="00446113"/>
  </w:style>
  <w:style w:type="character" w:customStyle="1" w:styleId="Heading1Char">
    <w:name w:val="Heading 1 Char"/>
    <w:basedOn w:val="DefaultParagraphFont"/>
    <w:link w:val="Heading1"/>
    <w:uiPriority w:val="9"/>
    <w:rsid w:val="00343C8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1"/>
    <w:qFormat/>
    <w:rsid w:val="002C5201"/>
    <w:pPr>
      <w:ind w:left="720"/>
      <w:contextualSpacing/>
    </w:pPr>
  </w:style>
  <w:style w:type="paragraph" w:styleId="TOC2">
    <w:name w:val="toc 2"/>
    <w:basedOn w:val="Normal"/>
    <w:next w:val="Normal"/>
    <w:autoRedefine/>
    <w:uiPriority w:val="39"/>
    <w:unhideWhenUsed/>
    <w:rsid w:val="002C5201"/>
    <w:pPr>
      <w:numPr>
        <w:numId w:val="1"/>
      </w:numPr>
      <w:tabs>
        <w:tab w:val="right" w:leader="dot" w:pos="10070"/>
      </w:tabs>
      <w:spacing w:after="100" w:line="240" w:lineRule="auto"/>
    </w:pPr>
    <w:rPr>
      <w:rFonts w:eastAsia="Times New Roman" w:cs="Arial"/>
      <w:szCs w:val="22"/>
    </w:rPr>
  </w:style>
  <w:style w:type="table" w:styleId="TableGrid">
    <w:name w:val="Table Grid"/>
    <w:basedOn w:val="TableNormal"/>
    <w:uiPriority w:val="39"/>
    <w:rsid w:val="002C520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C5201"/>
    <w:rPr>
      <w:rFonts w:ascii="Arial" w:eastAsiaTheme="minorEastAsia" w:hAnsi="Arial"/>
      <w:szCs w:val="21"/>
    </w:rPr>
  </w:style>
  <w:style w:type="paragraph" w:styleId="PlainText">
    <w:name w:val="Plain Text"/>
    <w:basedOn w:val="Normal"/>
    <w:link w:val="PlainTextChar"/>
    <w:uiPriority w:val="99"/>
    <w:unhideWhenUsed/>
    <w:rsid w:val="0089357B"/>
    <w:pPr>
      <w:spacing w:before="0" w:after="0" w:line="240" w:lineRule="auto"/>
    </w:pPr>
    <w:rPr>
      <w:rFonts w:ascii="Consolas" w:eastAsiaTheme="minorHAnsi" w:hAnsi="Consolas"/>
      <w:sz w:val="21"/>
    </w:rPr>
  </w:style>
  <w:style w:type="character" w:customStyle="1" w:styleId="PlainTextChar">
    <w:name w:val="Plain Text Char"/>
    <w:basedOn w:val="DefaultParagraphFont"/>
    <w:link w:val="PlainText"/>
    <w:uiPriority w:val="99"/>
    <w:rsid w:val="0089357B"/>
    <w:rPr>
      <w:rFonts w:ascii="Consolas" w:hAnsi="Consolas"/>
      <w:sz w:val="21"/>
      <w:szCs w:val="21"/>
    </w:rPr>
  </w:style>
  <w:style w:type="paragraph" w:customStyle="1" w:styleId="paragraph">
    <w:name w:val="paragraph"/>
    <w:basedOn w:val="Normal"/>
    <w:rsid w:val="005A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formatting">
    <w:name w:val="checkbox formatting"/>
    <w:basedOn w:val="Normal"/>
    <w:qFormat/>
    <w:rsid w:val="006C24CD"/>
    <w:pPr>
      <w:autoSpaceDE w:val="0"/>
      <w:autoSpaceDN w:val="0"/>
      <w:adjustRightInd w:val="0"/>
      <w:spacing w:before="0" w:after="0"/>
      <w:jc w:val="center"/>
    </w:pPr>
    <w:rPr>
      <w:rFonts w:ascii="Segoe UI Symbol" w:eastAsia="Yu Gothic UI" w:hAnsi="Segoe UI Symbol" w:cs="Segoe UI Symbol"/>
      <w:sz w:val="36"/>
      <w:szCs w:val="36"/>
    </w:rPr>
  </w:style>
  <w:style w:type="paragraph" w:customStyle="1" w:styleId="regtabletext">
    <w:name w:val="reg table text"/>
    <w:basedOn w:val="Normal"/>
    <w:qFormat/>
    <w:rsid w:val="006C24CD"/>
    <w:pPr>
      <w:autoSpaceDE w:val="0"/>
      <w:autoSpaceDN w:val="0"/>
      <w:adjustRightInd w:val="0"/>
      <w:spacing w:before="60" w:after="60" w:line="240" w:lineRule="auto"/>
    </w:pPr>
    <w:rPr>
      <w:rFonts w:asciiTheme="minorHAnsi" w:eastAsiaTheme="minorHAnsi" w:hAnsiTheme="minorHAnsi" w:cs="Helvetica"/>
      <w:szCs w:val="22"/>
    </w:rPr>
  </w:style>
  <w:style w:type="paragraph" w:customStyle="1" w:styleId="now">
    <w:name w:val="now"/>
    <w:aliases w:val="next,after"/>
    <w:basedOn w:val="Normal"/>
    <w:qFormat/>
    <w:rsid w:val="006C24CD"/>
    <w:pPr>
      <w:autoSpaceDE w:val="0"/>
      <w:autoSpaceDN w:val="0"/>
      <w:adjustRightInd w:val="0"/>
      <w:spacing w:before="0" w:after="0" w:line="240" w:lineRule="auto"/>
      <w:ind w:left="113" w:right="113"/>
    </w:pPr>
    <w:rPr>
      <w:rFonts w:asciiTheme="minorHAnsi" w:eastAsiaTheme="minorHAnsi" w:hAnsiTheme="minorHAnsi" w:cs="Helvetica"/>
      <w:color w:val="FFFFFF" w:themeColor="background1"/>
      <w:sz w:val="36"/>
      <w:szCs w:val="36"/>
    </w:rPr>
  </w:style>
  <w:style w:type="character" w:customStyle="1" w:styleId="Heading2Char">
    <w:name w:val="Heading 2 Char"/>
    <w:basedOn w:val="DefaultParagraphFont"/>
    <w:link w:val="Heading2"/>
    <w:uiPriority w:val="9"/>
    <w:semiHidden/>
    <w:rsid w:val="003860C3"/>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3860C3"/>
    <w:pPr>
      <w:numPr>
        <w:numId w:val="2"/>
      </w:numPr>
      <w:spacing w:before="0" w:line="259" w:lineRule="auto"/>
      <w:contextualSpacing/>
    </w:pPr>
    <w:rPr>
      <w:rFonts w:ascii="Calibri" w:eastAsia="Calibri" w:hAnsi="Calibri" w:cs="Calibri"/>
      <w:szCs w:val="22"/>
    </w:rPr>
  </w:style>
  <w:style w:type="table" w:customStyle="1" w:styleId="TableGrid1">
    <w:name w:val="Table Grid1"/>
    <w:basedOn w:val="TableNormal"/>
    <w:next w:val="TableGrid"/>
    <w:uiPriority w:val="39"/>
    <w:rsid w:val="0038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278AB"/>
    <w:rPr>
      <w:rFonts w:asciiTheme="majorHAnsi" w:eastAsiaTheme="majorEastAsia" w:hAnsiTheme="majorHAnsi" w:cstheme="majorBidi"/>
      <w:i/>
      <w:iCs/>
      <w:color w:val="2F5496" w:themeColor="accent1" w:themeShade="BF"/>
      <w:szCs w:val="21"/>
    </w:rPr>
  </w:style>
  <w:style w:type="paragraph" w:customStyle="1" w:styleId="has-text-align-justify">
    <w:name w:val="has-text-align-justify"/>
    <w:basedOn w:val="Normal"/>
    <w:rsid w:val="00D278A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A43939"/>
    <w:pPr>
      <w:spacing w:after="0" w:line="240" w:lineRule="auto"/>
    </w:pPr>
    <w:rPr>
      <w:rFonts w:ascii="Times New Roman" w:eastAsia="Times New Roman" w:hAnsi="Times New Roman" w:cs="Times New Roman"/>
      <w:b/>
      <w:bCs/>
      <w:color w:val="800000"/>
      <w:sz w:val="20"/>
      <w:szCs w:val="20"/>
    </w:rPr>
  </w:style>
  <w:style w:type="character" w:customStyle="1" w:styleId="FootnoteTextChar">
    <w:name w:val="Footnote Text Char"/>
    <w:basedOn w:val="DefaultParagraphFont"/>
    <w:link w:val="FootnoteText"/>
    <w:semiHidden/>
    <w:rsid w:val="00A43939"/>
    <w:rPr>
      <w:rFonts w:ascii="Times New Roman" w:eastAsia="Times New Roman" w:hAnsi="Times New Roman" w:cs="Times New Roman"/>
      <w:b/>
      <w:bCs/>
      <w:color w:val="800000"/>
      <w:sz w:val="20"/>
      <w:szCs w:val="20"/>
    </w:rPr>
  </w:style>
  <w:style w:type="character" w:styleId="FootnoteReference">
    <w:name w:val="footnote reference"/>
    <w:basedOn w:val="DefaultParagraphFont"/>
    <w:semiHidden/>
    <w:rsid w:val="00A43939"/>
    <w:rPr>
      <w:b/>
      <w:color w:val="800000"/>
      <w:vertAlign w:val="superscript"/>
    </w:rPr>
  </w:style>
  <w:style w:type="paragraph" w:styleId="Header">
    <w:name w:val="header"/>
    <w:basedOn w:val="Normal"/>
    <w:link w:val="HeaderChar"/>
    <w:uiPriority w:val="99"/>
    <w:rsid w:val="00A43939"/>
    <w:pPr>
      <w:tabs>
        <w:tab w:val="center" w:pos="4320"/>
        <w:tab w:val="right" w:pos="8640"/>
      </w:tabs>
      <w:spacing w:after="0" w:line="240" w:lineRule="auto"/>
    </w:pPr>
    <w:rPr>
      <w:rFonts w:ascii="Times New Roman" w:eastAsia="Times New Roman" w:hAnsi="Times New Roman" w:cs="Times New Roman"/>
      <w:bCs/>
      <w:szCs w:val="20"/>
    </w:rPr>
  </w:style>
  <w:style w:type="character" w:customStyle="1" w:styleId="HeaderChar">
    <w:name w:val="Header Char"/>
    <w:basedOn w:val="DefaultParagraphFont"/>
    <w:link w:val="Header"/>
    <w:uiPriority w:val="99"/>
    <w:rsid w:val="00A43939"/>
    <w:rPr>
      <w:rFonts w:ascii="Times New Roman" w:eastAsia="Times New Roman" w:hAnsi="Times New Roman" w:cs="Times New Roman"/>
      <w:bCs/>
      <w:szCs w:val="20"/>
    </w:rPr>
  </w:style>
  <w:style w:type="paragraph" w:styleId="Footer">
    <w:name w:val="footer"/>
    <w:basedOn w:val="Normal"/>
    <w:link w:val="FooterChar"/>
    <w:uiPriority w:val="99"/>
    <w:rsid w:val="00A43939"/>
    <w:pPr>
      <w:tabs>
        <w:tab w:val="center" w:pos="4320"/>
        <w:tab w:val="right" w:pos="8640"/>
      </w:tabs>
      <w:spacing w:after="0" w:line="240" w:lineRule="auto"/>
    </w:pPr>
    <w:rPr>
      <w:rFonts w:ascii="Times New Roman" w:eastAsia="Times New Roman" w:hAnsi="Times New Roman" w:cs="Times New Roman"/>
      <w:bCs/>
      <w:szCs w:val="20"/>
    </w:rPr>
  </w:style>
  <w:style w:type="character" w:customStyle="1" w:styleId="FooterChar">
    <w:name w:val="Footer Char"/>
    <w:basedOn w:val="DefaultParagraphFont"/>
    <w:link w:val="Footer"/>
    <w:uiPriority w:val="99"/>
    <w:rsid w:val="00A43939"/>
    <w:rPr>
      <w:rFonts w:ascii="Times New Roman" w:eastAsia="Times New Roman" w:hAnsi="Times New Roman" w:cs="Times New Roman"/>
      <w:bCs/>
      <w:szCs w:val="20"/>
    </w:rPr>
  </w:style>
  <w:style w:type="character" w:styleId="PageNumber">
    <w:name w:val="page number"/>
    <w:basedOn w:val="DefaultParagraphFont"/>
    <w:rsid w:val="00A43939"/>
  </w:style>
  <w:style w:type="paragraph" w:customStyle="1" w:styleId="req">
    <w:name w:val="req"/>
    <w:basedOn w:val="Normal"/>
    <w:rsid w:val="00A43939"/>
    <w:pPr>
      <w:pBdr>
        <w:top w:val="double" w:sz="4" w:space="1" w:color="339966"/>
        <w:left w:val="double" w:sz="4" w:space="4" w:color="339966"/>
        <w:bottom w:val="double" w:sz="4" w:space="1" w:color="339966"/>
        <w:right w:val="double" w:sz="4" w:space="4" w:color="339966"/>
      </w:pBdr>
      <w:shd w:val="clear" w:color="auto" w:fill="D9D9D9"/>
      <w:spacing w:before="0" w:after="0" w:line="240" w:lineRule="auto"/>
    </w:pPr>
    <w:rPr>
      <w:rFonts w:ascii="Times New Roman" w:eastAsia="Times New Roman" w:hAnsi="Times New Roman" w:cs="Times New Roman"/>
      <w:i/>
      <w:sz w:val="24"/>
      <w:szCs w:val="24"/>
    </w:rPr>
  </w:style>
  <w:style w:type="character" w:styleId="Emphasis">
    <w:name w:val="Emphasis"/>
    <w:basedOn w:val="DefaultParagraphFont"/>
    <w:uiPriority w:val="20"/>
    <w:qFormat/>
    <w:rsid w:val="009C07D0"/>
    <w:rPr>
      <w:i/>
      <w:iCs/>
    </w:rPr>
  </w:style>
  <w:style w:type="character" w:styleId="UnresolvedMention">
    <w:name w:val="Unresolved Mention"/>
    <w:basedOn w:val="DefaultParagraphFont"/>
    <w:uiPriority w:val="99"/>
    <w:semiHidden/>
    <w:unhideWhenUsed/>
    <w:rsid w:val="00666C6D"/>
    <w:rPr>
      <w:color w:val="605E5C"/>
      <w:shd w:val="clear" w:color="auto" w:fill="E1DFDD"/>
    </w:rPr>
  </w:style>
  <w:style w:type="paragraph" w:styleId="BodyText">
    <w:name w:val="Body Text"/>
    <w:basedOn w:val="Normal"/>
    <w:link w:val="BodyTextChar"/>
    <w:uiPriority w:val="1"/>
    <w:qFormat/>
    <w:rsid w:val="00DF0C7A"/>
    <w:pPr>
      <w:widowControl w:val="0"/>
      <w:autoSpaceDE w:val="0"/>
      <w:autoSpaceDN w:val="0"/>
      <w:spacing w:before="0"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DF0C7A"/>
    <w:rPr>
      <w:rFonts w:ascii="Cambria" w:eastAsia="Cambria" w:hAnsi="Cambria" w:cs="Cambria"/>
      <w:sz w:val="24"/>
      <w:szCs w:val="24"/>
    </w:rPr>
  </w:style>
  <w:style w:type="paragraph" w:styleId="Title">
    <w:name w:val="Title"/>
    <w:basedOn w:val="Normal"/>
    <w:link w:val="TitleChar"/>
    <w:uiPriority w:val="10"/>
    <w:qFormat/>
    <w:rsid w:val="00DF0C7A"/>
    <w:pPr>
      <w:widowControl w:val="0"/>
      <w:autoSpaceDE w:val="0"/>
      <w:autoSpaceDN w:val="0"/>
      <w:spacing w:before="116" w:after="0" w:line="240" w:lineRule="auto"/>
      <w:ind w:left="119" w:right="230"/>
      <w:jc w:val="center"/>
    </w:pPr>
    <w:rPr>
      <w:rFonts w:eastAsia="Arial" w:cs="Arial"/>
      <w:b/>
      <w:bCs/>
      <w:sz w:val="32"/>
      <w:szCs w:val="32"/>
    </w:rPr>
  </w:style>
  <w:style w:type="character" w:customStyle="1" w:styleId="TitleChar">
    <w:name w:val="Title Char"/>
    <w:basedOn w:val="DefaultParagraphFont"/>
    <w:link w:val="Title"/>
    <w:uiPriority w:val="10"/>
    <w:rsid w:val="00DF0C7A"/>
    <w:rPr>
      <w:rFonts w:ascii="Arial" w:eastAsia="Arial" w:hAnsi="Arial" w:cs="Arial"/>
      <w:b/>
      <w:bCs/>
      <w:sz w:val="32"/>
      <w:szCs w:val="32"/>
    </w:rPr>
  </w:style>
  <w:style w:type="paragraph" w:customStyle="1" w:styleId="TableParagraph">
    <w:name w:val="Table Paragraph"/>
    <w:basedOn w:val="Normal"/>
    <w:uiPriority w:val="1"/>
    <w:qFormat/>
    <w:rsid w:val="00DF0C7A"/>
    <w:pPr>
      <w:widowControl w:val="0"/>
      <w:autoSpaceDE w:val="0"/>
      <w:autoSpaceDN w:val="0"/>
      <w:spacing w:before="0" w:after="0" w:line="240" w:lineRule="auto"/>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271">
      <w:bodyDiv w:val="1"/>
      <w:marLeft w:val="0"/>
      <w:marRight w:val="0"/>
      <w:marTop w:val="0"/>
      <w:marBottom w:val="0"/>
      <w:divBdr>
        <w:top w:val="none" w:sz="0" w:space="0" w:color="auto"/>
        <w:left w:val="none" w:sz="0" w:space="0" w:color="auto"/>
        <w:bottom w:val="none" w:sz="0" w:space="0" w:color="auto"/>
        <w:right w:val="none" w:sz="0" w:space="0" w:color="auto"/>
      </w:divBdr>
      <w:divsChild>
        <w:div w:id="1416785915">
          <w:marLeft w:val="0"/>
          <w:marRight w:val="0"/>
          <w:marTop w:val="0"/>
          <w:marBottom w:val="0"/>
          <w:divBdr>
            <w:top w:val="none" w:sz="0" w:space="0" w:color="auto"/>
            <w:left w:val="none" w:sz="0" w:space="0" w:color="auto"/>
            <w:bottom w:val="none" w:sz="0" w:space="0" w:color="auto"/>
            <w:right w:val="none" w:sz="0" w:space="0" w:color="auto"/>
          </w:divBdr>
          <w:divsChild>
            <w:div w:id="1148937379">
              <w:marLeft w:val="-225"/>
              <w:marRight w:val="-225"/>
              <w:marTop w:val="0"/>
              <w:marBottom w:val="0"/>
              <w:divBdr>
                <w:top w:val="none" w:sz="0" w:space="0" w:color="auto"/>
                <w:left w:val="none" w:sz="0" w:space="0" w:color="auto"/>
                <w:bottom w:val="none" w:sz="0" w:space="0" w:color="auto"/>
                <w:right w:val="none" w:sz="0" w:space="0" w:color="auto"/>
              </w:divBdr>
              <w:divsChild>
                <w:div w:id="1878733349">
                  <w:marLeft w:val="0"/>
                  <w:marRight w:val="0"/>
                  <w:marTop w:val="0"/>
                  <w:marBottom w:val="0"/>
                  <w:divBdr>
                    <w:top w:val="none" w:sz="0" w:space="0" w:color="auto"/>
                    <w:left w:val="none" w:sz="0" w:space="0" w:color="auto"/>
                    <w:bottom w:val="none" w:sz="0" w:space="0" w:color="auto"/>
                    <w:right w:val="none" w:sz="0" w:space="0" w:color="auto"/>
                  </w:divBdr>
                </w:div>
              </w:divsChild>
            </w:div>
            <w:div w:id="1739789312">
              <w:marLeft w:val="0"/>
              <w:marRight w:val="0"/>
              <w:marTop w:val="0"/>
              <w:marBottom w:val="0"/>
              <w:divBdr>
                <w:top w:val="none" w:sz="0" w:space="0" w:color="auto"/>
                <w:left w:val="none" w:sz="0" w:space="0" w:color="auto"/>
                <w:bottom w:val="none" w:sz="0" w:space="0" w:color="auto"/>
                <w:right w:val="none" w:sz="0" w:space="0" w:color="auto"/>
              </w:divBdr>
            </w:div>
          </w:divsChild>
        </w:div>
        <w:div w:id="518275704">
          <w:marLeft w:val="0"/>
          <w:marRight w:val="0"/>
          <w:marTop w:val="0"/>
          <w:marBottom w:val="0"/>
          <w:divBdr>
            <w:top w:val="none" w:sz="0" w:space="0" w:color="auto"/>
            <w:left w:val="none" w:sz="0" w:space="0" w:color="auto"/>
            <w:bottom w:val="none" w:sz="0" w:space="0" w:color="auto"/>
            <w:right w:val="none" w:sz="0" w:space="0" w:color="auto"/>
          </w:divBdr>
        </w:div>
      </w:divsChild>
    </w:div>
    <w:div w:id="87626317">
      <w:bodyDiv w:val="1"/>
      <w:marLeft w:val="0"/>
      <w:marRight w:val="0"/>
      <w:marTop w:val="0"/>
      <w:marBottom w:val="0"/>
      <w:divBdr>
        <w:top w:val="none" w:sz="0" w:space="0" w:color="auto"/>
        <w:left w:val="none" w:sz="0" w:space="0" w:color="auto"/>
        <w:bottom w:val="none" w:sz="0" w:space="0" w:color="auto"/>
        <w:right w:val="none" w:sz="0" w:space="0" w:color="auto"/>
      </w:divBdr>
    </w:div>
    <w:div w:id="142623061">
      <w:bodyDiv w:val="1"/>
      <w:marLeft w:val="0"/>
      <w:marRight w:val="0"/>
      <w:marTop w:val="0"/>
      <w:marBottom w:val="0"/>
      <w:divBdr>
        <w:top w:val="none" w:sz="0" w:space="0" w:color="auto"/>
        <w:left w:val="none" w:sz="0" w:space="0" w:color="auto"/>
        <w:bottom w:val="none" w:sz="0" w:space="0" w:color="auto"/>
        <w:right w:val="none" w:sz="0" w:space="0" w:color="auto"/>
      </w:divBdr>
      <w:divsChild>
        <w:div w:id="185100895">
          <w:marLeft w:val="0"/>
          <w:marRight w:val="0"/>
          <w:marTop w:val="0"/>
          <w:marBottom w:val="0"/>
          <w:divBdr>
            <w:top w:val="none" w:sz="0" w:space="0" w:color="auto"/>
            <w:left w:val="none" w:sz="0" w:space="0" w:color="auto"/>
            <w:bottom w:val="none" w:sz="0" w:space="0" w:color="auto"/>
            <w:right w:val="none" w:sz="0" w:space="0" w:color="auto"/>
          </w:divBdr>
          <w:divsChild>
            <w:div w:id="279193613">
              <w:marLeft w:val="0"/>
              <w:marRight w:val="0"/>
              <w:marTop w:val="0"/>
              <w:marBottom w:val="0"/>
              <w:divBdr>
                <w:top w:val="none" w:sz="0" w:space="0" w:color="auto"/>
                <w:left w:val="none" w:sz="0" w:space="0" w:color="auto"/>
                <w:bottom w:val="none" w:sz="0" w:space="0" w:color="auto"/>
                <w:right w:val="none" w:sz="0" w:space="0" w:color="auto"/>
              </w:divBdr>
              <w:divsChild>
                <w:div w:id="12430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61764">
          <w:marLeft w:val="0"/>
          <w:marRight w:val="0"/>
          <w:marTop w:val="0"/>
          <w:marBottom w:val="0"/>
          <w:divBdr>
            <w:top w:val="none" w:sz="0" w:space="0" w:color="auto"/>
            <w:left w:val="none" w:sz="0" w:space="0" w:color="auto"/>
            <w:bottom w:val="none" w:sz="0" w:space="0" w:color="auto"/>
            <w:right w:val="none" w:sz="0" w:space="0" w:color="auto"/>
          </w:divBdr>
          <w:divsChild>
            <w:div w:id="13046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73506">
      <w:bodyDiv w:val="1"/>
      <w:marLeft w:val="0"/>
      <w:marRight w:val="0"/>
      <w:marTop w:val="0"/>
      <w:marBottom w:val="0"/>
      <w:divBdr>
        <w:top w:val="none" w:sz="0" w:space="0" w:color="auto"/>
        <w:left w:val="none" w:sz="0" w:space="0" w:color="auto"/>
        <w:bottom w:val="none" w:sz="0" w:space="0" w:color="auto"/>
        <w:right w:val="none" w:sz="0" w:space="0" w:color="auto"/>
      </w:divBdr>
    </w:div>
    <w:div w:id="935748136">
      <w:bodyDiv w:val="1"/>
      <w:marLeft w:val="0"/>
      <w:marRight w:val="0"/>
      <w:marTop w:val="0"/>
      <w:marBottom w:val="0"/>
      <w:divBdr>
        <w:top w:val="none" w:sz="0" w:space="0" w:color="auto"/>
        <w:left w:val="none" w:sz="0" w:space="0" w:color="auto"/>
        <w:bottom w:val="none" w:sz="0" w:space="0" w:color="auto"/>
        <w:right w:val="none" w:sz="0" w:space="0" w:color="auto"/>
      </w:divBdr>
      <w:divsChild>
        <w:div w:id="162625053">
          <w:marLeft w:val="0"/>
          <w:marRight w:val="0"/>
          <w:marTop w:val="0"/>
          <w:marBottom w:val="0"/>
          <w:divBdr>
            <w:top w:val="none" w:sz="0" w:space="0" w:color="auto"/>
            <w:left w:val="none" w:sz="0" w:space="0" w:color="auto"/>
            <w:bottom w:val="none" w:sz="0" w:space="0" w:color="auto"/>
            <w:right w:val="none" w:sz="0" w:space="0" w:color="auto"/>
          </w:divBdr>
          <w:divsChild>
            <w:div w:id="1540699310">
              <w:marLeft w:val="0"/>
              <w:marRight w:val="0"/>
              <w:marTop w:val="0"/>
              <w:marBottom w:val="0"/>
              <w:divBdr>
                <w:top w:val="none" w:sz="0" w:space="0" w:color="auto"/>
                <w:left w:val="none" w:sz="0" w:space="0" w:color="auto"/>
                <w:bottom w:val="none" w:sz="0" w:space="0" w:color="auto"/>
                <w:right w:val="none" w:sz="0" w:space="0" w:color="auto"/>
              </w:divBdr>
              <w:divsChild>
                <w:div w:id="4925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79852">
          <w:marLeft w:val="0"/>
          <w:marRight w:val="0"/>
          <w:marTop w:val="0"/>
          <w:marBottom w:val="0"/>
          <w:divBdr>
            <w:top w:val="none" w:sz="0" w:space="0" w:color="auto"/>
            <w:left w:val="none" w:sz="0" w:space="0" w:color="auto"/>
            <w:bottom w:val="none" w:sz="0" w:space="0" w:color="auto"/>
            <w:right w:val="none" w:sz="0" w:space="0" w:color="auto"/>
          </w:divBdr>
        </w:div>
      </w:divsChild>
    </w:div>
    <w:div w:id="958687370">
      <w:bodyDiv w:val="1"/>
      <w:marLeft w:val="0"/>
      <w:marRight w:val="0"/>
      <w:marTop w:val="0"/>
      <w:marBottom w:val="0"/>
      <w:divBdr>
        <w:top w:val="none" w:sz="0" w:space="0" w:color="auto"/>
        <w:left w:val="none" w:sz="0" w:space="0" w:color="auto"/>
        <w:bottom w:val="none" w:sz="0" w:space="0" w:color="auto"/>
        <w:right w:val="none" w:sz="0" w:space="0" w:color="auto"/>
      </w:divBdr>
    </w:div>
    <w:div w:id="971911114">
      <w:bodyDiv w:val="1"/>
      <w:marLeft w:val="0"/>
      <w:marRight w:val="0"/>
      <w:marTop w:val="0"/>
      <w:marBottom w:val="0"/>
      <w:divBdr>
        <w:top w:val="none" w:sz="0" w:space="0" w:color="auto"/>
        <w:left w:val="none" w:sz="0" w:space="0" w:color="auto"/>
        <w:bottom w:val="none" w:sz="0" w:space="0" w:color="auto"/>
        <w:right w:val="none" w:sz="0" w:space="0" w:color="auto"/>
      </w:divBdr>
    </w:div>
    <w:div w:id="1582063857">
      <w:bodyDiv w:val="1"/>
      <w:marLeft w:val="0"/>
      <w:marRight w:val="0"/>
      <w:marTop w:val="0"/>
      <w:marBottom w:val="0"/>
      <w:divBdr>
        <w:top w:val="none" w:sz="0" w:space="0" w:color="auto"/>
        <w:left w:val="none" w:sz="0" w:space="0" w:color="auto"/>
        <w:bottom w:val="none" w:sz="0" w:space="0" w:color="auto"/>
        <w:right w:val="none" w:sz="0" w:space="0" w:color="auto"/>
      </w:divBdr>
    </w:div>
    <w:div w:id="1636525509">
      <w:bodyDiv w:val="1"/>
      <w:marLeft w:val="0"/>
      <w:marRight w:val="0"/>
      <w:marTop w:val="0"/>
      <w:marBottom w:val="0"/>
      <w:divBdr>
        <w:top w:val="none" w:sz="0" w:space="0" w:color="auto"/>
        <w:left w:val="none" w:sz="0" w:space="0" w:color="auto"/>
        <w:bottom w:val="none" w:sz="0" w:space="0" w:color="auto"/>
        <w:right w:val="none" w:sz="0" w:space="0" w:color="auto"/>
      </w:divBdr>
    </w:div>
    <w:div w:id="1674331771">
      <w:bodyDiv w:val="1"/>
      <w:marLeft w:val="0"/>
      <w:marRight w:val="0"/>
      <w:marTop w:val="0"/>
      <w:marBottom w:val="0"/>
      <w:divBdr>
        <w:top w:val="none" w:sz="0" w:space="0" w:color="auto"/>
        <w:left w:val="none" w:sz="0" w:space="0" w:color="auto"/>
        <w:bottom w:val="none" w:sz="0" w:space="0" w:color="auto"/>
        <w:right w:val="none" w:sz="0" w:space="0" w:color="auto"/>
      </w:divBdr>
    </w:div>
    <w:div w:id="19362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58ceaddd-d739-4d4f-b0da-a2198b8217f1@namprd09.prod.outloo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370C87-A693-4CAA-AF06-EB0189A3D23E}">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af73fa-4a2a-4cda-addb-1da514616a15">
      <Terms xmlns="http://schemas.microsoft.com/office/infopath/2007/PartnerControls"/>
    </lcf76f155ced4ddcb4097134ff3c332f>
    <TaxCatchAll xmlns="44ea074d-453e-4ef0-904e-b7b0b0ea45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CD1CBC8B1A8E42B034D6DBE4E784E6" ma:contentTypeVersion="15" ma:contentTypeDescription="Create a new document." ma:contentTypeScope="" ma:versionID="a47b47aac23f208e00cf0930d39626d0">
  <xsd:schema xmlns:xsd="http://www.w3.org/2001/XMLSchema" xmlns:xs="http://www.w3.org/2001/XMLSchema" xmlns:p="http://schemas.microsoft.com/office/2006/metadata/properties" xmlns:ns2="0caf73fa-4a2a-4cda-addb-1da514616a15" xmlns:ns3="44ea074d-453e-4ef0-904e-b7b0b0ea453d" targetNamespace="http://schemas.microsoft.com/office/2006/metadata/properties" ma:root="true" ma:fieldsID="f6594eb98b863ec4d5741a5828d45b0d" ns2:_="" ns3:_="">
    <xsd:import namespace="0caf73fa-4a2a-4cda-addb-1da514616a15"/>
    <xsd:import namespace="44ea074d-453e-4ef0-904e-b7b0b0ea453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f73fa-4a2a-4cda-addb-1da514616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8575fa-7067-4b25-b6ba-0a7a4f03a3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a074d-453e-4ef0-904e-b7b0b0ea45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ca7de5-3704-4fc3-af42-67d127e9ff31}" ma:internalName="TaxCatchAll" ma:showField="CatchAllData" ma:web="44ea074d-453e-4ef0-904e-b7b0b0ea45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E6E5-B0CF-49BF-9C89-53ABEA0DDEF6}">
  <ds:schemaRefs>
    <ds:schemaRef ds:uri="http://schemas.microsoft.com/office/2006/metadata/properties"/>
    <ds:schemaRef ds:uri="http://schemas.microsoft.com/office/infopath/2007/PartnerControls"/>
    <ds:schemaRef ds:uri="0caf73fa-4a2a-4cda-addb-1da514616a15"/>
    <ds:schemaRef ds:uri="44ea074d-453e-4ef0-904e-b7b0b0ea453d"/>
  </ds:schemaRefs>
</ds:datastoreItem>
</file>

<file path=customXml/itemProps2.xml><?xml version="1.0" encoding="utf-8"?>
<ds:datastoreItem xmlns:ds="http://schemas.openxmlformats.org/officeDocument/2006/customXml" ds:itemID="{55FB53FC-8C43-4A59-8C4E-CAE3D646BC85}">
  <ds:schemaRefs>
    <ds:schemaRef ds:uri="http://schemas.microsoft.com/sharepoint/v3/contenttype/forms"/>
  </ds:schemaRefs>
</ds:datastoreItem>
</file>

<file path=customXml/itemProps3.xml><?xml version="1.0" encoding="utf-8"?>
<ds:datastoreItem xmlns:ds="http://schemas.openxmlformats.org/officeDocument/2006/customXml" ds:itemID="{5545532D-E323-4772-A752-14EDCA155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f73fa-4a2a-4cda-addb-1da514616a15"/>
    <ds:schemaRef ds:uri="44ea074d-453e-4ef0-904e-b7b0b0ea4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C9468-DA69-45A9-85AA-401D6594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2777</Words>
  <Characters>14388</Characters>
  <Application>Microsoft Office Word</Application>
  <DocSecurity>0</DocSecurity>
  <Lines>287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BCEO-McCoy, Pat</dc:creator>
  <cp:keywords/>
  <dc:description/>
  <cp:lastModifiedBy>Pat McCoy</cp:lastModifiedBy>
  <cp:revision>31</cp:revision>
  <cp:lastPrinted>2023-09-14T12:45:00Z</cp:lastPrinted>
  <dcterms:created xsi:type="dcterms:W3CDTF">2026-01-20T22:19:00Z</dcterms:created>
  <dcterms:modified xsi:type="dcterms:W3CDTF">2026-01-21T18:00:00Z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0x010100AACD1CBC8B1A8E42B034D6DBE4E784E6</vt:lpwstr>
  </property>
</Properties>
</file>